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7C79AB" w14:textId="77777777" w:rsidR="0086313C" w:rsidRPr="00974168" w:rsidRDefault="0086313C" w:rsidP="0086313C">
      <w:pPr>
        <w:rPr>
          <w:rFonts w:ascii="Sylfaen" w:hAnsi="Sylfaen"/>
          <w:lang w:val="ka-GE"/>
        </w:rPr>
      </w:pPr>
    </w:p>
    <w:p w14:paraId="1854636D" w14:textId="77777777" w:rsidR="0086313C" w:rsidRPr="00974168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7876F8F4" w14:textId="77777777" w:rsidR="0086313C" w:rsidRPr="00974168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73996DD" w14:textId="77777777" w:rsidR="0086313C" w:rsidRPr="00974168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75D5741" w14:textId="77777777" w:rsidR="0086313C" w:rsidRPr="00974168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2E93094" w14:textId="045DD641" w:rsidR="0086313C" w:rsidRPr="00974168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974168">
        <w:rPr>
          <w:noProof/>
        </w:rPr>
        <w:drawing>
          <wp:anchor distT="0" distB="0" distL="114300" distR="114300" simplePos="0" relativeHeight="251659264" behindDoc="0" locked="0" layoutInCell="1" allowOverlap="1" wp14:anchorId="2493D654" wp14:editId="56922C55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74168">
        <w:rPr>
          <w:rFonts w:ascii="AcadNusx" w:hAnsi="AcadNusx"/>
          <w:b/>
          <w:noProof/>
        </w:rPr>
        <w:t xml:space="preserve">   </w:t>
      </w:r>
      <w:r w:rsidRPr="00974168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974168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974168">
        <w:rPr>
          <w:rFonts w:ascii="Sylfaen" w:hAnsi="Sylfaen"/>
          <w:b/>
          <w:noProof/>
          <w:sz w:val="32"/>
          <w:szCs w:val="32"/>
          <w:lang w:val="ka-GE"/>
        </w:rPr>
        <w:t>უნივერსიტეტი გეომედი</w:t>
      </w:r>
      <w:r w:rsidRPr="00974168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26F9810C" w14:textId="77777777" w:rsidR="0086313C" w:rsidRPr="00974168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4CD876AF" w14:textId="77777777" w:rsidR="0086313C" w:rsidRPr="00974168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274E02CC" w14:textId="77777777" w:rsidR="0086313C" w:rsidRPr="00974168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6CE232C" w14:textId="77777777" w:rsidR="00A53CEA" w:rsidRPr="00974168" w:rsidRDefault="002B732B" w:rsidP="00A53CEA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974168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</w:t>
      </w:r>
      <w:r w:rsidR="00A53CEA" w:rsidRPr="00974168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A53CEA" w:rsidRPr="00974168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14:paraId="5D2851BC" w14:textId="77777777" w:rsidR="00A53CEA" w:rsidRPr="00974168" w:rsidRDefault="00A53CEA" w:rsidP="00A53CEA">
      <w:pPr>
        <w:spacing w:before="240"/>
        <w:ind w:left="284" w:hanging="284"/>
        <w:rPr>
          <w:rFonts w:ascii="Sylfaen" w:hAnsi="Sylfaen" w:cs="Sylfaen"/>
          <w:noProof/>
          <w:sz w:val="24"/>
          <w:szCs w:val="24"/>
          <w:lang w:val="ka-GE"/>
        </w:rPr>
      </w:pPr>
      <w:r w:rsidRPr="00974168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საგანმანათლებლო </w:t>
      </w:r>
      <w:r w:rsidRPr="00974168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974168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Pr="00974168">
        <w:rPr>
          <w:rFonts w:ascii="Sylfaen" w:hAnsi="Sylfaen" w:cs="Sylfaen"/>
          <w:b/>
          <w:noProof/>
          <w:sz w:val="24"/>
          <w:szCs w:val="24"/>
        </w:rPr>
        <w:t xml:space="preserve">: </w:t>
      </w:r>
      <w:r w:rsidRPr="00974168">
        <w:rPr>
          <w:rFonts w:ascii="Sylfaen" w:hAnsi="Sylfaen" w:cs="Sylfaen"/>
          <w:noProof/>
          <w:sz w:val="24"/>
          <w:szCs w:val="24"/>
        </w:rPr>
        <w:t xml:space="preserve"> </w:t>
      </w:r>
      <w:r w:rsidRPr="00974168">
        <w:rPr>
          <w:rFonts w:ascii="Sylfaen" w:hAnsi="Sylfaen" w:cs="Sylfaen"/>
          <w:noProof/>
          <w:sz w:val="24"/>
          <w:szCs w:val="24"/>
          <w:lang w:val="ka-GE"/>
        </w:rPr>
        <w:t>დიპლომირებული მედიკოსის ერთსაფეხურიანი საგანმანათლებლო პროგრამა</w:t>
      </w:r>
    </w:p>
    <w:p w14:paraId="6ED471C9" w14:textId="77777777" w:rsidR="002B732B" w:rsidRPr="00974168" w:rsidRDefault="002B732B" w:rsidP="00A53CEA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71E19B6" w14:textId="77777777" w:rsidR="0086313C" w:rsidRPr="00974168" w:rsidRDefault="00DE41F1" w:rsidP="005A186B">
      <w:pPr>
        <w:spacing w:before="24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974168">
        <w:rPr>
          <w:rFonts w:ascii="Sylfaen" w:hAnsi="Sylfaen" w:cs="Sylfaen"/>
          <w:b/>
          <w:noProof/>
          <w:sz w:val="24"/>
          <w:szCs w:val="24"/>
          <w:lang w:val="ka-GE"/>
        </w:rPr>
        <w:t xml:space="preserve">  </w:t>
      </w:r>
      <w:r w:rsidR="005A186B" w:rsidRPr="00974168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სასწავლო კურსი: </w:t>
      </w:r>
      <w:r w:rsidR="005A186B" w:rsidRPr="00974168">
        <w:rPr>
          <w:rFonts w:ascii="Sylfaen" w:hAnsi="Sylfaen"/>
          <w:sz w:val="24"/>
          <w:szCs w:val="24"/>
        </w:rPr>
        <w:t>ლათინური ენა, სამედიცინო ტერმინოლოგია</w:t>
      </w:r>
    </w:p>
    <w:p w14:paraId="25FC78DA" w14:textId="6669AF1F" w:rsidR="00376B68" w:rsidRDefault="002B732B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974168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 ავტორი: </w:t>
      </w:r>
      <w:r w:rsidR="00376B68" w:rsidRPr="00376B68">
        <w:rPr>
          <w:rFonts w:ascii="Sylfaen" w:hAnsi="Sylfaen" w:cs="Sylfaen"/>
          <w:noProof/>
          <w:sz w:val="24"/>
          <w:szCs w:val="24"/>
          <w:lang w:val="ka-GE"/>
        </w:rPr>
        <w:t>ანნა ცანავა, ასისტენტ-პროფესორი</w:t>
      </w:r>
    </w:p>
    <w:p w14:paraId="08CD5853" w14:textId="4CA7CE76" w:rsidR="0086313C" w:rsidRPr="00974168" w:rsidRDefault="00376B68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                    </w:t>
      </w:r>
      <w:r w:rsidR="006107E9" w:rsidRPr="00974168">
        <w:rPr>
          <w:rFonts w:ascii="Sylfaen" w:hAnsi="Sylfaen" w:cs="Sylfaen"/>
          <w:noProof/>
          <w:sz w:val="24"/>
          <w:szCs w:val="24"/>
          <w:lang w:val="ka-GE"/>
        </w:rPr>
        <w:t xml:space="preserve">მოწვეული სპეციალისტი </w:t>
      </w:r>
      <w:r w:rsidR="002B732B" w:rsidRPr="00974168">
        <w:rPr>
          <w:rFonts w:ascii="Sylfaen" w:hAnsi="Sylfaen" w:cs="Sylfaen"/>
          <w:noProof/>
          <w:sz w:val="24"/>
          <w:szCs w:val="24"/>
          <w:lang w:val="ka-GE"/>
        </w:rPr>
        <w:t>თათია მთვარელიძე</w:t>
      </w:r>
    </w:p>
    <w:p w14:paraId="48C22FA2" w14:textId="77777777" w:rsidR="0086313C" w:rsidRPr="00974168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CAA3EA1" w14:textId="77777777" w:rsidR="0086313C" w:rsidRPr="00974168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0A318C18" w14:textId="77777777" w:rsidR="0086313C" w:rsidRPr="00974168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974168">
        <w:rPr>
          <w:rFonts w:ascii="Sylfaen" w:hAnsi="Sylfaen" w:cs="Sylfaen"/>
          <w:b/>
          <w:noProof/>
          <w:sz w:val="32"/>
          <w:szCs w:val="32"/>
        </w:rPr>
        <w:t>ს</w:t>
      </w:r>
      <w:r w:rsidRPr="0097416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74168">
        <w:rPr>
          <w:rFonts w:ascii="Sylfaen" w:hAnsi="Sylfaen" w:cs="Sylfaen"/>
          <w:b/>
          <w:noProof/>
          <w:sz w:val="32"/>
          <w:szCs w:val="32"/>
        </w:rPr>
        <w:t>ი</w:t>
      </w:r>
      <w:r w:rsidRPr="0097416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74168">
        <w:rPr>
          <w:rFonts w:ascii="Sylfaen" w:hAnsi="Sylfaen" w:cs="Sylfaen"/>
          <w:b/>
          <w:noProof/>
          <w:sz w:val="32"/>
          <w:szCs w:val="32"/>
        </w:rPr>
        <w:t>ლ</w:t>
      </w:r>
      <w:r w:rsidRPr="0097416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74168">
        <w:rPr>
          <w:rFonts w:ascii="Sylfaen" w:hAnsi="Sylfaen" w:cs="Sylfaen"/>
          <w:b/>
          <w:noProof/>
          <w:sz w:val="32"/>
          <w:szCs w:val="32"/>
        </w:rPr>
        <w:t>ა</w:t>
      </w:r>
      <w:r w:rsidRPr="0097416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74168">
        <w:rPr>
          <w:rFonts w:ascii="Sylfaen" w:hAnsi="Sylfaen" w:cs="Sylfaen"/>
          <w:b/>
          <w:noProof/>
          <w:sz w:val="32"/>
          <w:szCs w:val="32"/>
        </w:rPr>
        <w:t>ბ</w:t>
      </w:r>
      <w:r w:rsidRPr="0097416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74168">
        <w:rPr>
          <w:rFonts w:ascii="Sylfaen" w:hAnsi="Sylfaen" w:cs="Sylfaen"/>
          <w:b/>
          <w:noProof/>
          <w:sz w:val="32"/>
          <w:szCs w:val="32"/>
        </w:rPr>
        <w:t>უ</w:t>
      </w:r>
      <w:r w:rsidRPr="0097416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74168">
        <w:rPr>
          <w:rFonts w:ascii="Sylfaen" w:hAnsi="Sylfaen" w:cs="Sylfaen"/>
          <w:b/>
          <w:noProof/>
          <w:sz w:val="32"/>
          <w:szCs w:val="32"/>
        </w:rPr>
        <w:t>ს</w:t>
      </w:r>
      <w:r w:rsidRPr="0097416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74168">
        <w:rPr>
          <w:rFonts w:ascii="Sylfaen" w:hAnsi="Sylfaen" w:cs="Sylfaen"/>
          <w:b/>
          <w:noProof/>
          <w:sz w:val="32"/>
          <w:szCs w:val="32"/>
        </w:rPr>
        <w:t>ი</w:t>
      </w:r>
    </w:p>
    <w:p w14:paraId="29D833E3" w14:textId="77777777" w:rsidR="0086313C" w:rsidRPr="00974168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64B43A9" w14:textId="77777777" w:rsidR="0086313C" w:rsidRPr="00974168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706F8D13" w14:textId="77777777" w:rsidR="0086313C" w:rsidRPr="00974168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0283F436" w14:textId="77777777" w:rsidR="0086313C" w:rsidRPr="00974168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B3C7B16" w14:textId="77777777" w:rsidR="0086313C" w:rsidRPr="00974168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A4AA8B3" w14:textId="77777777" w:rsidR="0086313C" w:rsidRPr="00974168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D36C43B" w14:textId="77777777" w:rsidR="0086313C" w:rsidRPr="00974168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5912BFCF" w14:textId="77777777" w:rsidR="0086313C" w:rsidRPr="00974168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3F5540C4" w14:textId="77777777" w:rsidR="0086313C" w:rsidRPr="00974168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4A26D81" w14:textId="77777777" w:rsidR="0086313C" w:rsidRPr="00974168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3"/>
        <w:gridCol w:w="7508"/>
      </w:tblGrid>
      <w:tr w:rsidR="00974168" w:rsidRPr="00974168" w14:paraId="3B9FD899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C096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14:paraId="5C9C0259" w14:textId="77777777" w:rsidR="0086313C" w:rsidRPr="00974168" w:rsidRDefault="0086313C" w:rsidP="00BF7B76">
            <w:pPr>
              <w:spacing w:after="0" w:line="276" w:lineRule="auto"/>
              <w:jc w:val="both"/>
              <w:rPr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F196" w14:textId="77777777" w:rsidR="008A0C11" w:rsidRPr="00974168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A0C11" w:rsidRPr="00974168">
              <w:rPr>
                <w:rFonts w:ascii="Sylfaen" w:hAnsi="Sylfaen"/>
                <w:b/>
                <w:sz w:val="20"/>
                <w:szCs w:val="20"/>
              </w:rPr>
              <w:t xml:space="preserve">ლათინური ენა, სამედიცინო ტერმინოლოგია </w:t>
            </w:r>
          </w:p>
          <w:p w14:paraId="39CAFEDB" w14:textId="448C2FB4" w:rsidR="0086313C" w:rsidRPr="00974168" w:rsidRDefault="008A0C11" w:rsidP="00153BFE">
            <w:pPr>
              <w:spacing w:after="0" w:line="276" w:lineRule="auto"/>
              <w:rPr>
                <w:sz w:val="20"/>
                <w:szCs w:val="20"/>
              </w:rPr>
            </w:pPr>
            <w:r w:rsidRPr="00974168">
              <w:rPr>
                <w:rFonts w:ascii="Sylfaen" w:hAnsi="Sylfaen"/>
                <w:sz w:val="20"/>
                <w:szCs w:val="20"/>
              </w:rPr>
              <w:t xml:space="preserve"> </w:t>
            </w:r>
            <w:r w:rsidR="00153BFE">
              <w:rPr>
                <w:rFonts w:ascii="Sylfaen" w:hAnsi="Sylfaen"/>
                <w:sz w:val="20"/>
                <w:szCs w:val="20"/>
                <w:lang w:val="ka-GE"/>
              </w:rPr>
              <w:t>არჩევითი კურსი</w:t>
            </w:r>
          </w:p>
        </w:tc>
      </w:tr>
      <w:tr w:rsidR="00974168" w:rsidRPr="00974168" w14:paraId="704AEFA0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3288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7A27" w14:textId="77777777" w:rsidR="0086313C" w:rsidRPr="00974168" w:rsidRDefault="008A0C11" w:rsidP="00BF7B7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974168" w:rsidRPr="00974168" w14:paraId="0AA7912C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B594" w14:textId="77777777" w:rsidR="00561711" w:rsidRPr="00974168" w:rsidRDefault="0086313C" w:rsidP="00BF7B76">
            <w:pPr>
              <w:spacing w:after="0" w:line="276" w:lineRule="auto"/>
              <w:ind w:left="-426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974168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974168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</w:t>
            </w:r>
          </w:p>
          <w:p w14:paraId="3F5DAA56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974168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ავტორების</w:t>
            </w:r>
            <w:r w:rsidRPr="00974168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075C683B" w14:textId="77777777" w:rsidR="0086313C" w:rsidRPr="00974168" w:rsidRDefault="0086313C" w:rsidP="00BF7B76">
            <w:pPr>
              <w:spacing w:after="0"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DDF7" w14:textId="77777777" w:rsidR="00376B68" w:rsidRDefault="00376B68" w:rsidP="007918C9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B8F1487" w14:textId="455420A6" w:rsidR="00376B68" w:rsidRDefault="00376B68" w:rsidP="007918C9">
            <w:pPr>
              <w:spacing w:after="0" w:line="276" w:lineRule="auto"/>
              <w:rPr>
                <w:rFonts w:ascii="Sylfaen" w:hAnsi="Sylfaen" w:cs="Sylfaen"/>
                <w:b/>
                <w:noProof/>
                <w:lang w:val="ka-GE"/>
              </w:rPr>
            </w:pPr>
            <w:r w:rsidRPr="00376B68">
              <w:rPr>
                <w:rFonts w:ascii="Sylfaen" w:hAnsi="Sylfaen" w:cs="Sylfaen"/>
                <w:b/>
                <w:noProof/>
                <w:lang w:val="ka-GE"/>
              </w:rPr>
              <w:t>ანნა ცანავა, ასისტენტ-პროფესორი</w:t>
            </w:r>
          </w:p>
          <w:p w14:paraId="47755400" w14:textId="1E11FC0D" w:rsidR="00376B68" w:rsidRPr="00376B68" w:rsidRDefault="00376B68" w:rsidP="007918C9">
            <w:pPr>
              <w:spacing w:after="0" w:line="276" w:lineRule="auto"/>
              <w:rPr>
                <w:rFonts w:ascii="Sylfaen" w:hAnsi="Sylfaen"/>
              </w:rPr>
            </w:pPr>
            <w:bookmarkStart w:id="0" w:name="_GoBack"/>
            <w:r w:rsidRPr="00376B68">
              <w:rPr>
                <w:rFonts w:ascii="Sylfaen" w:hAnsi="Sylfaen" w:cs="Sylfaen"/>
                <w:noProof/>
              </w:rPr>
              <w:t>anna.tsanava@geomedi.edu.ge</w:t>
            </w:r>
          </w:p>
          <w:bookmarkEnd w:id="0"/>
          <w:p w14:paraId="143180C3" w14:textId="0B2EC02C" w:rsidR="007918C9" w:rsidRPr="00974168" w:rsidRDefault="004D75CC" w:rsidP="007918C9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მოწვეული სპეციალისტი</w:t>
            </w:r>
            <w:r w:rsidR="004C75CD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C75CD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თათია მთვარელიძე </w:t>
            </w:r>
          </w:p>
          <w:p w14:paraId="3F0DACB6" w14:textId="06B01C46" w:rsidR="0086313C" w:rsidRPr="00974168" w:rsidRDefault="004C75CD" w:rsidP="007918C9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ელ-ფოსტა: </w:t>
            </w:r>
            <w:r w:rsidR="00F61B85" w:rsidRPr="00974168">
              <w:rPr>
                <w:rFonts w:ascii="Sylfaen" w:hAnsi="Sylfaen"/>
                <w:sz w:val="20"/>
                <w:szCs w:val="20"/>
                <w:lang w:val="ka-GE"/>
              </w:rPr>
              <w:t>tatia</w:t>
            </w:r>
            <w:r w:rsidR="0082243D">
              <w:rPr>
                <w:rFonts w:ascii="Sylfaen" w:hAnsi="Sylfaen"/>
                <w:sz w:val="20"/>
                <w:szCs w:val="20"/>
              </w:rPr>
              <w:t>.</w:t>
            </w:r>
            <w:r w:rsidR="00F61B85" w:rsidRPr="00974168">
              <w:rPr>
                <w:rFonts w:ascii="Sylfaen" w:hAnsi="Sylfaen"/>
                <w:sz w:val="20"/>
                <w:szCs w:val="20"/>
                <w:lang w:val="ka-GE"/>
              </w:rPr>
              <w:t>mtvarelidze@geomedi.edu.ge</w:t>
            </w:r>
          </w:p>
        </w:tc>
      </w:tr>
      <w:tr w:rsidR="00974168" w:rsidRPr="00974168" w14:paraId="294C9230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EA4C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50FC" w14:textId="77777777" w:rsidR="0086313C" w:rsidRPr="00974168" w:rsidRDefault="00BC5B57" w:rsidP="00BF7B76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>არჩევითი</w:t>
            </w:r>
          </w:p>
        </w:tc>
      </w:tr>
      <w:tr w:rsidR="00974168" w:rsidRPr="00974168" w14:paraId="1469969A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0F94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D0FA04B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53D14" w14:textId="77777777" w:rsidR="00BA76AD" w:rsidRPr="00974168" w:rsidRDefault="00250433" w:rsidP="00BF7B76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bCs/>
                <w:i/>
                <w:sz w:val="20"/>
                <w:szCs w:val="20"/>
              </w:rPr>
              <w:t>4</w:t>
            </w:r>
            <w:r w:rsidR="00593FD4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BA76AD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კრედიტი</w:t>
            </w:r>
            <w:r w:rsidR="00593FD4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- </w:t>
            </w:r>
            <w:r w:rsidR="00DB168B" w:rsidRPr="00974168">
              <w:rPr>
                <w:rFonts w:ascii="Sylfaen" w:hAnsi="Sylfaen" w:cs="Sylfaen"/>
                <w:bCs/>
                <w:i/>
                <w:sz w:val="20"/>
                <w:szCs w:val="20"/>
              </w:rPr>
              <w:t>100</w:t>
            </w:r>
            <w:r w:rsidR="00593FD4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75574B" w:rsidRPr="00974168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="00BA76AD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14:paraId="71850E51" w14:textId="77777777" w:rsidR="0086313C" w:rsidRPr="00974168" w:rsidRDefault="00593FD4" w:rsidP="00BF7B76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</w:t>
            </w:r>
            <w:r w:rsidR="0086313C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საკონტაქტო: </w:t>
            </w:r>
            <w:r w:rsidRPr="00974168">
              <w:rPr>
                <w:rFonts w:ascii="Sylfaen" w:hAnsi="Sylfaen" w:cs="Sylfaen"/>
                <w:bCs/>
                <w:i/>
                <w:sz w:val="20"/>
                <w:szCs w:val="20"/>
              </w:rPr>
              <w:t>33</w:t>
            </w:r>
            <w:r w:rsidR="00117177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</w:t>
            </w:r>
            <w:r w:rsidR="00E1136A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თ.</w:t>
            </w:r>
          </w:p>
          <w:p w14:paraId="1883228E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2.  პრაქტიკული</w:t>
            </w:r>
            <w:r w:rsidR="00BA76AD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მეცადინეობა</w:t>
            </w:r>
            <w:r w:rsidR="00E1136A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: </w:t>
            </w:r>
            <w:r w:rsidR="0075574B" w:rsidRPr="00974168">
              <w:rPr>
                <w:rFonts w:ascii="Sylfaen" w:hAnsi="Sylfaen" w:cs="Sylfaen"/>
                <w:bCs/>
                <w:i/>
                <w:sz w:val="20"/>
                <w:szCs w:val="20"/>
              </w:rPr>
              <w:t>30</w:t>
            </w:r>
            <w:r w:rsidR="00E1136A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სთ.</w:t>
            </w:r>
          </w:p>
          <w:p w14:paraId="79D14F10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3. დამოუკიდებელი მუშაობა</w:t>
            </w:r>
            <w:r w:rsidR="00843107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: </w:t>
            </w:r>
            <w:r w:rsidR="00DB168B" w:rsidRPr="00974168">
              <w:rPr>
                <w:rFonts w:ascii="Sylfaen" w:hAnsi="Sylfaen" w:cs="Sylfaen"/>
                <w:bCs/>
                <w:i/>
                <w:sz w:val="20"/>
                <w:szCs w:val="20"/>
              </w:rPr>
              <w:t>67</w:t>
            </w:r>
            <w:r w:rsidR="00843107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სთ.</w:t>
            </w:r>
            <w:r w:rsidR="00E1136A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</w:p>
          <w:p w14:paraId="6DD322D4" w14:textId="77777777" w:rsidR="00BB0479" w:rsidRPr="00974168" w:rsidRDefault="00593FD4" w:rsidP="00BF7B76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4.</w:t>
            </w:r>
            <w:r w:rsidR="00BA76AD" w:rsidRPr="00974168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შუალედური გამოცდა: 1 საათი</w:t>
            </w:r>
          </w:p>
          <w:p w14:paraId="57EC0F55" w14:textId="77777777" w:rsidR="00BA76AD" w:rsidRPr="00974168" w:rsidRDefault="00593FD4" w:rsidP="00BF7B7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5. </w:t>
            </w:r>
            <w:r w:rsidR="00BB0479" w:rsidRPr="00974168">
              <w:rPr>
                <w:rFonts w:ascii="Sylfaen" w:hAnsi="Sylfaen"/>
                <w:sz w:val="20"/>
                <w:szCs w:val="20"/>
                <w:lang w:val="ka-GE"/>
              </w:rPr>
              <w:t>დასკვნითი გამოცდა: 2 საათი</w:t>
            </w:r>
          </w:p>
          <w:p w14:paraId="16151483" w14:textId="77777777" w:rsidR="007220F7" w:rsidRPr="00974168" w:rsidRDefault="007220F7" w:rsidP="007220F7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  <w:p w14:paraId="41C096E5" w14:textId="77777777" w:rsidR="007220F7" w:rsidRPr="00974168" w:rsidRDefault="007220F7" w:rsidP="00BF7B7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74168" w:rsidRPr="00974168" w14:paraId="540A9175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4965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14:paraId="2BE36B0E" w14:textId="77777777" w:rsidR="0086313C" w:rsidRPr="00974168" w:rsidRDefault="0086313C" w:rsidP="00BF7B76">
            <w:pPr>
              <w:spacing w:after="0" w:line="276" w:lineRule="auto"/>
              <w:rPr>
                <w:sz w:val="20"/>
                <w:szCs w:val="20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B6E0" w14:textId="77777777" w:rsidR="0086313C" w:rsidRPr="00974168" w:rsidRDefault="007A5336" w:rsidP="00BF7B76">
            <w:pPr>
              <w:autoSpaceDE w:val="0"/>
              <w:autoSpaceDN w:val="0"/>
              <w:adjustRightInd w:val="0"/>
              <w:spacing w:after="0" w:line="276" w:lineRule="auto"/>
              <w:ind w:left="9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</w:rPr>
              <w:t>კურსის მიზანია სტუდენტ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ს შეასწავლოს ლათინური ენის ლექსიკა და გრამატიკული თავისებურებები, რაც საშუალებას მისცემს მას შეძლოს დაავადებების, სინდრომების, სიმპტომების დეფინიცია ლათინურ ენაზე და მათი გამოყენება საერთაშორისო სამედიცინო ტერმინოლოგიის კონტექსტში.</w:t>
            </w:r>
          </w:p>
        </w:tc>
      </w:tr>
      <w:tr w:rsidR="00974168" w:rsidRPr="00974168" w14:paraId="4CB457FA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066D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6407" w14:textId="77777777" w:rsidR="0086313C" w:rsidRPr="00974168" w:rsidRDefault="00593FD4" w:rsidP="00593FD4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974168" w:rsidRPr="00974168" w14:paraId="0B161DE2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0057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E05F" w14:textId="77777777" w:rsidR="0086313C" w:rsidRPr="00974168" w:rsidRDefault="0086313C" w:rsidP="00BF7B76">
            <w:pPr>
              <w:pStyle w:val="ListParagraph"/>
              <w:numPr>
                <w:ilvl w:val="0"/>
                <w:numId w:val="13"/>
              </w:numPr>
              <w:spacing w:after="0" w:line="276" w:lineRule="auto"/>
              <w:ind w:left="34" w:firstLine="228"/>
              <w:jc w:val="both"/>
              <w:rPr>
                <w:rFonts w:ascii="AcadNusx" w:hAnsi="AcadNusx"/>
                <w:sz w:val="20"/>
                <w:szCs w:val="20"/>
              </w:rPr>
            </w:pP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4D618363" w14:textId="77777777" w:rsidR="007174FE" w:rsidRPr="00974168" w:rsidRDefault="007174FE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     სტუდენტს ეცოდინება:</w:t>
            </w:r>
          </w:p>
          <w:p w14:paraId="30FA55DE" w14:textId="77777777" w:rsidR="007174FE" w:rsidRPr="00974168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ლათინური ენის მორფოლოგია, ანბანი, კითხვის წესები;</w:t>
            </w:r>
          </w:p>
          <w:p w14:paraId="0EBCE484" w14:textId="77777777" w:rsidR="007174FE" w:rsidRPr="00974168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სახელების ბრუნება ლათინურ ენაში და განსხვავება სქესის</w:t>
            </w:r>
            <w:r w:rsidR="007454A6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F975EA3" w14:textId="77777777" w:rsidR="007174FE" w:rsidRPr="00974168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Times New Roman" w:hAnsi="Times New Roma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ბერძნული წარმოშობის ლათინური სახელების ბრუნვის თავისებურებები</w:t>
            </w:r>
            <w:r w:rsidRPr="00974168">
              <w:rPr>
                <w:rFonts w:ascii="Sylfaen" w:hAnsi="Sylfaen"/>
                <w:sz w:val="20"/>
                <w:szCs w:val="20"/>
              </w:rPr>
              <w:t>;</w:t>
            </w:r>
          </w:p>
          <w:p w14:paraId="6D168661" w14:textId="77777777" w:rsidR="007174FE" w:rsidRPr="00974168" w:rsidRDefault="007174FE" w:rsidP="00BF7B76">
            <w:pPr>
              <w:spacing w:after="0" w:line="276" w:lineRule="auto"/>
              <w:ind w:left="34" w:firstLine="228"/>
              <w:jc w:val="both"/>
              <w:rPr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სამედიცინო ტერმინოლოგია;</w:t>
            </w:r>
          </w:p>
          <w:p w14:paraId="142E1820" w14:textId="77777777" w:rsidR="007174FE" w:rsidRPr="00974168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კლინიკური ტერმინოლოგია და მისი სტრუქტურა;</w:t>
            </w:r>
          </w:p>
          <w:p w14:paraId="476031DB" w14:textId="77777777" w:rsidR="007174FE" w:rsidRPr="00974168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რეცეპტი, მისი სტრუქტურა, შემოკლებები. ზმნა, ზმნის კატეგორიები. ქიმიური ტერმინოლოგია;</w:t>
            </w:r>
          </w:p>
          <w:p w14:paraId="50657B2B" w14:textId="77777777" w:rsidR="007174FE" w:rsidRPr="00974168" w:rsidRDefault="007174FE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ბერძნულ-ლათინური ფუძეები და წინდებულები.</w:t>
            </w:r>
          </w:p>
          <w:p w14:paraId="60330DF1" w14:textId="77777777" w:rsidR="007454A6" w:rsidRPr="00974168" w:rsidRDefault="007454A6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>სამკურნალო პრეპარატების შეფუთვებზე მითითებული ლათინურენოვანი შემადგენლობის წაკითხვა.</w:t>
            </w:r>
          </w:p>
          <w:p w14:paraId="21AAB0EB" w14:textId="77777777" w:rsidR="007454A6" w:rsidRPr="00974168" w:rsidRDefault="007454A6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>ლათინური სიტყვაწარმოების წესების თანახმად, სამედიცინო ტერმინთა წარმოება.</w:t>
            </w:r>
          </w:p>
          <w:p w14:paraId="2C51DD19" w14:textId="77777777" w:rsidR="0086313C" w:rsidRPr="00974168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B9BC49F" w14:textId="77777777" w:rsidR="0086313C" w:rsidRPr="00974168" w:rsidRDefault="0086313C" w:rsidP="00BF7B76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ind w:left="34" w:firstLine="228"/>
              <w:rPr>
                <w:rFonts w:ascii="AcadNusx" w:hAnsi="AcadNusx"/>
                <w:b/>
                <w:sz w:val="20"/>
                <w:szCs w:val="20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</w:rPr>
              <w:t>უნარი</w:t>
            </w:r>
          </w:p>
          <w:p w14:paraId="01D2FEFA" w14:textId="77777777" w:rsidR="00E41523" w:rsidRPr="00974168" w:rsidRDefault="00E41523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       </w:t>
            </w:r>
            <w:r w:rsidRPr="00974168">
              <w:rPr>
                <w:rFonts w:ascii="Sylfaen" w:hAnsi="Sylfaen"/>
                <w:sz w:val="20"/>
                <w:szCs w:val="20"/>
              </w:rPr>
              <w:t>სტუდენტი შეძლებს:</w:t>
            </w:r>
          </w:p>
          <w:p w14:paraId="168C6FED" w14:textId="77777777" w:rsidR="00E41523" w:rsidRPr="00974168" w:rsidRDefault="00E41523" w:rsidP="00BF7B76">
            <w:pPr>
              <w:spacing w:after="0" w:line="276" w:lineRule="auto"/>
              <w:ind w:left="34" w:firstLine="228"/>
              <w:rPr>
                <w:rFonts w:ascii="AcadNusx" w:hAnsi="AcadNusx"/>
                <w:sz w:val="20"/>
                <w:szCs w:val="20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ლათინური ტერმინოლოგიის სწორად ფორმულირებას ლათინური ენის გრამატიკის პრინციპების მიხედვით.</w:t>
            </w:r>
          </w:p>
          <w:p w14:paraId="24AE85EF" w14:textId="77777777" w:rsidR="00E41523" w:rsidRPr="00974168" w:rsidRDefault="00E41523" w:rsidP="00BF7B76">
            <w:pPr>
              <w:spacing w:after="0" w:line="276" w:lineRule="auto"/>
              <w:ind w:left="34" w:firstLine="228"/>
              <w:rPr>
                <w:rFonts w:ascii="AcadNusx" w:hAnsi="AcadNusx"/>
                <w:sz w:val="20"/>
                <w:szCs w:val="20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საერთაშორისო სამედიცინო ტერმინოლოგიაში მიღებული ლათინური სამედიცინო ტერმინების განსაზღვრასა და გამოყენებას. </w:t>
            </w:r>
          </w:p>
          <w:p w14:paraId="5654DA18" w14:textId="77777777" w:rsidR="00E41523" w:rsidRPr="00974168" w:rsidRDefault="00E41523" w:rsidP="00BF7B76">
            <w:pPr>
              <w:spacing w:after="0" w:line="276" w:lineRule="auto"/>
              <w:ind w:left="34" w:firstLine="228"/>
              <w:rPr>
                <w:rFonts w:ascii="AcadNusx" w:hAnsi="AcadNusx"/>
                <w:sz w:val="20"/>
                <w:szCs w:val="20"/>
              </w:rPr>
            </w:pPr>
            <w:r w:rsidRPr="00974168">
              <w:rPr>
                <w:rFonts w:ascii="Sylfaen" w:hAnsi="Sylfaen"/>
                <w:sz w:val="20"/>
                <w:szCs w:val="20"/>
              </w:rPr>
              <w:lastRenderedPageBreak/>
              <w:t>საერთაშორისო ნომენკლატურით განსაზღვრული</w:t>
            </w:r>
            <w:r w:rsidR="00FE280F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974168">
              <w:rPr>
                <w:rFonts w:ascii="Sylfaen" w:hAnsi="Sylfaen"/>
                <w:sz w:val="20"/>
                <w:szCs w:val="20"/>
              </w:rPr>
              <w:t xml:space="preserve"> გაწერასა და წაკითხვას;</w:t>
            </w:r>
          </w:p>
          <w:p w14:paraId="103FB45F" w14:textId="77777777" w:rsidR="00E41523" w:rsidRPr="00974168" w:rsidRDefault="00E41523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</w:rPr>
              <w:t>რეცეპტების გამოწერას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6F75855" w14:textId="77777777" w:rsidR="00561711" w:rsidRPr="00974168" w:rsidRDefault="00561711" w:rsidP="00BF7B76">
            <w:pPr>
              <w:spacing w:after="0" w:line="276" w:lineRule="auto"/>
              <w:ind w:left="262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A049B16" w14:textId="77777777" w:rsidR="0086313C" w:rsidRPr="00974168" w:rsidRDefault="00655052" w:rsidP="007220F7">
            <w:pPr>
              <w:pStyle w:val="ListParagraph"/>
              <w:widowControl w:val="0"/>
              <w:tabs>
                <w:tab w:val="left" w:pos="270"/>
              </w:tabs>
              <w:autoSpaceDE w:val="0"/>
              <w:autoSpaceDN w:val="0"/>
              <w:adjustRightInd w:val="0"/>
              <w:spacing w:after="0" w:line="276" w:lineRule="auto"/>
              <w:ind w:left="34" w:firstLine="228"/>
              <w:rPr>
                <w:rFonts w:ascii="Sylfaen" w:hAnsi="Sylfaen" w:cs="Sylfaen"/>
                <w:sz w:val="20"/>
                <w:szCs w:val="20"/>
              </w:rPr>
            </w:pP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სტუდენტი ფლობ</w:t>
            </w:r>
            <w:r w:rsidRPr="00974168">
              <w:rPr>
                <w:rFonts w:ascii="Sylfaen" w:eastAsia="Calibri" w:hAnsi="Sylfaen" w:cs="Sylfaen"/>
                <w:spacing w:val="-2"/>
                <w:sz w:val="20"/>
                <w:szCs w:val="20"/>
                <w:lang w:val="ka-GE"/>
              </w:rPr>
              <w:t>ს</w:t>
            </w:r>
            <w:r w:rsidRPr="00974168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 xml:space="preserve"> ტ</w:t>
            </w:r>
            <w:r w:rsidRPr="00974168">
              <w:rPr>
                <w:rFonts w:ascii="Sylfaen" w:eastAsia="Calibri" w:hAnsi="Sylfaen" w:cs="Sylfaen"/>
                <w:spacing w:val="1"/>
                <w:sz w:val="20"/>
                <w:szCs w:val="20"/>
                <w:lang w:val="ka-GE"/>
              </w:rPr>
              <w:t>ე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ქ</w:t>
            </w:r>
            <w:r w:rsidRPr="00974168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სტ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ში ლათინურენოვანი ტერმინოლოგიის გამოყენებით </w:t>
            </w:r>
            <w:r w:rsidRPr="00974168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გ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ად</w:t>
            </w:r>
            <w:r w:rsidRPr="00974168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მ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ო</w:t>
            </w:r>
            <w:r w:rsidRPr="00974168">
              <w:rPr>
                <w:rFonts w:ascii="Sylfaen" w:eastAsia="Calibri" w:hAnsi="Sylfaen" w:cs="Sylfaen"/>
                <w:spacing w:val="-2"/>
                <w:sz w:val="20"/>
                <w:szCs w:val="20"/>
                <w:lang w:val="ka-GE"/>
              </w:rPr>
              <w:t>ც</w:t>
            </w:r>
            <w:r w:rsidRPr="00974168">
              <w:rPr>
                <w:rFonts w:ascii="Sylfaen" w:eastAsia="Calibri" w:hAnsi="Sylfaen" w:cs="Sylfaen"/>
                <w:spacing w:val="1"/>
                <w:sz w:val="20"/>
                <w:szCs w:val="20"/>
                <w:lang w:val="ka-GE"/>
              </w:rPr>
              <w:t>ე</w:t>
            </w:r>
            <w:r w:rsidRPr="00974168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მ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უ</w:t>
            </w:r>
            <w:r w:rsidRPr="00974168">
              <w:rPr>
                <w:rFonts w:ascii="Sylfaen" w:eastAsia="Calibri" w:hAnsi="Sylfaen" w:cs="Sylfaen"/>
                <w:spacing w:val="-2"/>
                <w:sz w:val="20"/>
                <w:szCs w:val="20"/>
                <w:lang w:val="ka-GE"/>
              </w:rPr>
              <w:t>ლ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ი</w:t>
            </w:r>
            <w:r w:rsidRPr="00974168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 xml:space="preserve"> ინფორმაციის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გ</w:t>
            </w:r>
            <w:r w:rsidRPr="00974168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ა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ც</w:t>
            </w:r>
            <w:r w:rsidRPr="00974168">
              <w:rPr>
                <w:rFonts w:ascii="Sylfaen" w:eastAsia="Calibri" w:hAnsi="Sylfaen" w:cs="Sylfaen"/>
                <w:spacing w:val="2"/>
                <w:sz w:val="20"/>
                <w:szCs w:val="20"/>
                <w:lang w:val="ka-GE"/>
              </w:rPr>
              <w:t>ნ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ობ</w:t>
            </w:r>
            <w:r w:rsidRPr="00974168">
              <w:rPr>
                <w:rFonts w:ascii="Sylfaen" w:eastAsia="Calibri" w:hAnsi="Sylfaen" w:cs="Sylfaen"/>
                <w:spacing w:val="-4"/>
                <w:sz w:val="20"/>
                <w:szCs w:val="20"/>
                <w:lang w:val="ka-GE"/>
              </w:rPr>
              <w:t>ი</w:t>
            </w:r>
            <w:r w:rsidRPr="00974168">
              <w:rPr>
                <w:rFonts w:ascii="Sylfaen" w:eastAsia="Calibri" w:hAnsi="Sylfaen" w:cs="Sylfaen"/>
                <w:spacing w:val="1"/>
                <w:sz w:val="20"/>
                <w:szCs w:val="20"/>
                <w:lang w:val="ka-GE"/>
              </w:rPr>
              <w:t>ე</w:t>
            </w:r>
            <w:r w:rsidRPr="00974168">
              <w:rPr>
                <w:rFonts w:ascii="Sylfaen" w:eastAsia="Calibri" w:hAnsi="Sylfaen" w:cs="Sylfaen"/>
                <w:spacing w:val="-2"/>
                <w:sz w:val="20"/>
                <w:szCs w:val="20"/>
                <w:lang w:val="ka-GE"/>
              </w:rPr>
              <w:t>რ</w:t>
            </w:r>
            <w:r w:rsidRPr="00974168">
              <w:rPr>
                <w:rFonts w:ascii="Sylfaen" w:eastAsia="Calibri" w:hAnsi="Sylfaen" w:cs="Sylfaen"/>
                <w:spacing w:val="1"/>
                <w:sz w:val="20"/>
                <w:szCs w:val="20"/>
                <w:lang w:val="ka-GE"/>
              </w:rPr>
              <w:t>ე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ბ</w:t>
            </w:r>
            <w:r w:rsidRPr="00974168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ის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, ა</w:t>
            </w:r>
            <w:r w:rsidRPr="00974168">
              <w:rPr>
                <w:rFonts w:ascii="Sylfaen" w:eastAsia="Calibri" w:hAnsi="Sylfaen" w:cs="Sylfaen"/>
                <w:spacing w:val="1"/>
                <w:sz w:val="20"/>
                <w:szCs w:val="20"/>
                <w:lang w:val="ka-GE"/>
              </w:rPr>
              <w:t>ნ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ალ</w:t>
            </w:r>
            <w:r w:rsidRPr="00974168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ი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ზი</w:t>
            </w:r>
            <w:r w:rsidRPr="00974168">
              <w:rPr>
                <w:rFonts w:ascii="Sylfaen" w:eastAsia="Calibri" w:hAnsi="Sylfaen" w:cs="Sylfaen"/>
                <w:spacing w:val="-2"/>
                <w:sz w:val="20"/>
                <w:szCs w:val="20"/>
                <w:lang w:val="ka-GE"/>
              </w:rPr>
              <w:t>ს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 და</w:t>
            </w:r>
            <w:r w:rsidRPr="00974168">
              <w:rPr>
                <w:rFonts w:ascii="Sylfaen" w:eastAsia="Calibri" w:hAnsi="Sylfaen" w:cs="Sylfaen"/>
                <w:spacing w:val="-2"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</w:t>
            </w:r>
            <w:r w:rsidRPr="00974168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სკ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ვნის</w:t>
            </w:r>
            <w:r w:rsidRPr="00974168">
              <w:rPr>
                <w:rFonts w:ascii="Sylfaen" w:eastAsia="Calibri" w:hAnsi="Sylfaen" w:cs="Sylfaen"/>
                <w:spacing w:val="-4"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გა</w:t>
            </w:r>
            <w:r w:rsidRPr="00974168">
              <w:rPr>
                <w:rFonts w:ascii="Sylfaen" w:eastAsia="Calibri" w:hAnsi="Sylfaen" w:cs="Sylfaen"/>
                <w:spacing w:val="-2"/>
                <w:sz w:val="20"/>
                <w:szCs w:val="20"/>
                <w:lang w:val="ka-GE"/>
              </w:rPr>
              <w:t>მ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ო</w:t>
            </w:r>
            <w:r w:rsidRPr="00974168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ტ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</w:t>
            </w:r>
            <w:r w:rsidRPr="00974168">
              <w:rPr>
                <w:rFonts w:ascii="Sylfaen" w:eastAsia="Calibri" w:hAnsi="Sylfaen" w:cs="Sylfaen"/>
                <w:spacing w:val="1"/>
                <w:sz w:val="20"/>
                <w:szCs w:val="20"/>
                <w:lang w:val="ka-GE"/>
              </w:rPr>
              <w:t>ნ</w:t>
            </w:r>
            <w:r w:rsidRPr="00974168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>ი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</w:t>
            </w:r>
            <w:r w:rsidRPr="00974168">
              <w:rPr>
                <w:rFonts w:ascii="Sylfaen" w:eastAsia="Calibri" w:hAnsi="Sylfaen" w:cs="Sylfaen"/>
                <w:spacing w:val="-1"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უ</w:t>
            </w:r>
            <w:r w:rsidRPr="00974168">
              <w:rPr>
                <w:rFonts w:ascii="Sylfaen" w:eastAsia="Calibri" w:hAnsi="Sylfaen" w:cs="Sylfaen"/>
                <w:spacing w:val="1"/>
                <w:sz w:val="20"/>
                <w:szCs w:val="20"/>
                <w:lang w:val="ka-GE"/>
              </w:rPr>
              <w:t>ნ</w:t>
            </w:r>
            <w:r w:rsidRPr="00974168">
              <w:rPr>
                <w:rFonts w:ascii="Sylfaen" w:eastAsia="Calibri" w:hAnsi="Sylfaen" w:cs="Sylfaen"/>
                <w:spacing w:val="-3"/>
                <w:sz w:val="20"/>
                <w:szCs w:val="20"/>
                <w:lang w:val="ka-GE"/>
              </w:rPr>
              <w:t>ა</w:t>
            </w:r>
            <w:r w:rsidRPr="0097416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რს;</w:t>
            </w:r>
          </w:p>
          <w:p w14:paraId="6DBE452D" w14:textId="77777777" w:rsidR="003A2422" w:rsidRPr="00974168" w:rsidRDefault="00505C19" w:rsidP="007220F7">
            <w:pPr>
              <w:pStyle w:val="ListParagraph"/>
              <w:tabs>
                <w:tab w:val="left" w:pos="709"/>
              </w:tabs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  <w:t xml:space="preserve">სასწავლო კურსის გავლის შემდეგ სტუდენტი შეძლებს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წარმართვას პროფესიული ლათინურენოვანი ტერმინოლოგიის გამოყენებით, </w:t>
            </w:r>
            <w:r w:rsidR="003A2422" w:rsidRPr="00974168">
              <w:rPr>
                <w:rFonts w:ascii="Sylfaen" w:hAnsi="Sylfaen"/>
                <w:sz w:val="20"/>
                <w:szCs w:val="20"/>
                <w:lang w:val="ka-GE"/>
              </w:rPr>
              <w:t>პროფესიულ სფეროში წერილობით კომუნიკაციას ლათინურ ენაზე დიაგნოზის ფორმულირებისა და სამკურნალო საშუალებების გამოწერის სახით.</w:t>
            </w:r>
          </w:p>
          <w:p w14:paraId="3770B34E" w14:textId="77777777" w:rsidR="003A2422" w:rsidRPr="00974168" w:rsidRDefault="003A2422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შეძლებს, მიღებული ცოდნა გამოიყენოს შემდგომში კლინიკური კურსების ათვისების პროცესში წერილობითი კომუნიკაციის დროს დიაგნოზისა და დანიშნულების გაწერისას ლათინურ ენაზე.</w:t>
            </w:r>
          </w:p>
          <w:p w14:paraId="799B76CC" w14:textId="77777777" w:rsidR="0086313C" w:rsidRPr="00974168" w:rsidRDefault="007220F7" w:rsidP="00BF7B76">
            <w:pPr>
              <w:numPr>
                <w:ilvl w:val="0"/>
                <w:numId w:val="11"/>
              </w:num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პროფესიონალიზმი და ავტონომიურობა</w:t>
            </w:r>
          </w:p>
          <w:p w14:paraId="5C296A8A" w14:textId="77777777" w:rsidR="00FE280F" w:rsidRPr="00974168" w:rsidRDefault="00FE280F" w:rsidP="00BF7B76">
            <w:pPr>
              <w:spacing w:after="0" w:line="276" w:lineRule="auto"/>
              <w:ind w:left="34" w:firstLine="228"/>
              <w:contextualSpacing/>
              <w:jc w:val="both"/>
              <w:rPr>
                <w:rFonts w:ascii="Sylfaen" w:eastAsia="Calibri" w:hAnsi="Sylfaen" w:cs="Sylfaen"/>
                <w:noProof/>
                <w:sz w:val="20"/>
                <w:szCs w:val="20"/>
                <w:lang w:val="ka-GE"/>
              </w:rPr>
            </w:pPr>
            <w:r w:rsidRPr="00974168">
              <w:rPr>
                <w:rFonts w:ascii="Sylfaen" w:eastAsia="Calibri" w:hAnsi="Sylfaen" w:cs="Sylfaen"/>
                <w:noProof/>
                <w:sz w:val="20"/>
                <w:szCs w:val="20"/>
                <w:lang w:val="ka-GE"/>
              </w:rPr>
              <w:t xml:space="preserve">სასწავლო კურსის </w:t>
            </w:r>
            <w:r w:rsidR="00C469C2" w:rsidRPr="00974168">
              <w:rPr>
                <w:rFonts w:ascii="Sylfaen" w:eastAsia="Calibri" w:hAnsi="Sylfaen" w:cs="Sylfaen"/>
                <w:noProof/>
                <w:sz w:val="20"/>
                <w:szCs w:val="20"/>
                <w:lang w:val="ka-GE"/>
              </w:rPr>
              <w:t xml:space="preserve">კურსის მსვლელობისას, სტუდენტი მონაწილეობას მიიღებს ისეთი გარემოს ჩამოყალიბებაში, რომელიც პატივს სცემს და აფასებს ინდივიდუალურ და ჯგუფურ განსხვავებებს, ორიენტირებულია საქმეზე, ვალდებულებებსა და ცოდნის გაცვლაზე. </w:t>
            </w:r>
          </w:p>
          <w:p w14:paraId="3BE928D8" w14:textId="77777777" w:rsidR="00502EAE" w:rsidRPr="00974168" w:rsidRDefault="00502EAE" w:rsidP="00BF7B76">
            <w:pPr>
              <w:spacing w:after="0" w:line="276" w:lineRule="auto"/>
              <w:ind w:left="34" w:firstLine="228"/>
              <w:contextualSpacing/>
              <w:jc w:val="both"/>
              <w:rPr>
                <w:rFonts w:ascii="Sylfaen" w:eastAsia="Calibri" w:hAnsi="Sylfaen" w:cs="Sylfaen"/>
                <w:noProof/>
                <w:sz w:val="20"/>
                <w:szCs w:val="20"/>
                <w:lang w:val="ka-GE"/>
              </w:rPr>
            </w:pPr>
          </w:p>
          <w:p w14:paraId="7AD0B1D8" w14:textId="77777777" w:rsidR="00DF0C91" w:rsidRPr="00974168" w:rsidRDefault="00DF0C91" w:rsidP="00DF0C91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14:paraId="3343A155" w14:textId="77777777" w:rsidR="00DF0C91" w:rsidRPr="00974168" w:rsidRDefault="00DF0C91" w:rsidP="00DF0C91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ეცნობა შემდეგ დარგობრივ კომპეტენციებს: </w:t>
            </w:r>
          </w:p>
          <w:p w14:paraId="44910914" w14:textId="77777777" w:rsidR="00C469C2" w:rsidRPr="00974168" w:rsidRDefault="00DF0C91" w:rsidP="005C48AD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გაწევა, 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მსჯელობა, მედიკამენტების გამოწერის ცოდნა, სამედიცინო კონტექსტში ეფექტური კომუნიკაცია, პროფესიონალიზმი</w:t>
            </w:r>
          </w:p>
        </w:tc>
      </w:tr>
      <w:tr w:rsidR="00974168" w:rsidRPr="00974168" w14:paraId="03A6CA17" w14:textId="77777777" w:rsidTr="00BF7B76"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23DE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E167" w14:textId="77777777" w:rsidR="0086313C" w:rsidRPr="00974168" w:rsidRDefault="0086313C" w:rsidP="00BF7B76">
            <w:pPr>
              <w:spacing w:after="0" w:line="276" w:lineRule="auto"/>
              <w:ind w:left="34" w:firstLine="228"/>
              <w:jc w:val="center"/>
              <w:rPr>
                <w:rFonts w:ascii="AcadNusx" w:hAnsi="AcadNusx"/>
                <w:b/>
                <w:sz w:val="20"/>
                <w:szCs w:val="20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</w:rPr>
              <w:t>მეცადინეობების კურსი</w:t>
            </w:r>
          </w:p>
          <w:p w14:paraId="5F7CF985" w14:textId="77777777" w:rsidR="0086313C" w:rsidRPr="00974168" w:rsidRDefault="0086313C" w:rsidP="00BF7B76">
            <w:pPr>
              <w:numPr>
                <w:ilvl w:val="0"/>
                <w:numId w:val="4"/>
              </w:num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>1 კვირა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14:paraId="587D39A2" w14:textId="77777777" w:rsidR="0086313C" w:rsidRPr="00974168" w:rsidRDefault="0086313C" w:rsidP="00BF7B76">
            <w:pPr>
              <w:numPr>
                <w:ilvl w:val="0"/>
                <w:numId w:val="4"/>
              </w:num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5718DF48" w14:textId="77777777" w:rsidR="0086313C" w:rsidRPr="00974168" w:rsidRDefault="0086313C" w:rsidP="00BF7B76">
            <w:pPr>
              <w:numPr>
                <w:ilvl w:val="0"/>
                <w:numId w:val="4"/>
              </w:num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14:paraId="703AA86B" w14:textId="77777777" w:rsidR="00561711" w:rsidRPr="00974168" w:rsidRDefault="00561711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55BF3DB" w14:textId="77777777" w:rsidR="0086313C" w:rsidRPr="00974168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750B19" w:rsidRPr="00974168">
              <w:rPr>
                <w:rFonts w:ascii="Sylfaen" w:hAnsi="Sylfaen"/>
                <w:b/>
                <w:sz w:val="20"/>
                <w:szCs w:val="20"/>
              </w:rPr>
              <w:t xml:space="preserve">2 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საათი: </w:t>
            </w:r>
            <w:r w:rsidR="00B81CE7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81CE7" w:rsidRPr="00974168">
              <w:rPr>
                <w:rFonts w:ascii="Sylfaen" w:hAnsi="Sylfaen"/>
                <w:sz w:val="20"/>
                <w:szCs w:val="20"/>
              </w:rPr>
              <w:t xml:space="preserve">ლათინური ენის მოკლე ისტორია, მორფოლოგია. ანბანი. კითხვის წესები. </w:t>
            </w:r>
            <w:r w:rsidR="00B81CE7" w:rsidRPr="00974168">
              <w:rPr>
                <w:rFonts w:ascii="Sylfaen" w:hAnsi="Sylfaen"/>
                <w:sz w:val="20"/>
                <w:szCs w:val="20"/>
                <w:lang w:val="ka-GE"/>
              </w:rPr>
              <w:t>დიფთონგები, დიგრაფები, ხმოვნების სიგრძე- სიმოკლე. მახვილის წესი ლათინურში.</w:t>
            </w:r>
          </w:p>
        </w:tc>
      </w:tr>
      <w:tr w:rsidR="00974168" w:rsidRPr="00974168" w14:paraId="5958A9D8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8A4E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A3C9" w14:textId="77777777" w:rsidR="0086313C" w:rsidRPr="00974168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>2 კვირა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79811A80" w14:textId="77777777" w:rsidR="009B2B3A" w:rsidRPr="00974168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</w:t>
            </w:r>
            <w:r w:rsidR="009B2B3A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B2B3A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მორფოლოგია. არსებითი სახელი. მისი სალექსიკონო ფორმა. ბრუნების ტიპების ზოგადი მიმოხილვა. </w:t>
            </w:r>
            <w:r w:rsidR="009B2B3A" w:rsidRPr="00974168">
              <w:rPr>
                <w:rFonts w:ascii="AcadNusx" w:hAnsi="AcadNusx"/>
                <w:sz w:val="20"/>
                <w:szCs w:val="20"/>
                <w:lang w:val="ka-GE"/>
              </w:rPr>
              <w:t>I</w:t>
            </w:r>
            <w:r w:rsidR="009B2B3A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ბრუნება. შესაბამისი სამედიცინო ტერმინოლოგია და სავარჯიშოები. </w:t>
            </w:r>
          </w:p>
          <w:p w14:paraId="68E2A173" w14:textId="77777777" w:rsidR="0086313C" w:rsidRPr="00974168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  <w:r w:rsidR="009B2B3A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680E7D" w:rsidRPr="00974168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</w:t>
            </w:r>
            <w:r w:rsidR="009B2B3A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- 1 ქულა; ზეპირი გამოკითხვა: 1 ქულა.</w:t>
            </w:r>
          </w:p>
        </w:tc>
      </w:tr>
      <w:tr w:rsidR="00974168" w:rsidRPr="00974168" w14:paraId="1140BE47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A0FB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8B08" w14:textId="77777777" w:rsidR="0086313C" w:rsidRPr="00974168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>3 კვირა</w:t>
            </w:r>
            <w:r w:rsidR="00750B19"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</w:p>
          <w:p w14:paraId="0616A78C" w14:textId="77777777" w:rsidR="00DE1442" w:rsidRPr="00974168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 </w:t>
            </w:r>
            <w:r w:rsidR="00DE1442" w:rsidRPr="00974168">
              <w:rPr>
                <w:rFonts w:ascii="AcadNusx" w:hAnsi="AcadNusx"/>
                <w:sz w:val="20"/>
                <w:szCs w:val="20"/>
                <w:lang w:val="ka-GE"/>
              </w:rPr>
              <w:t>II</w:t>
            </w:r>
            <w:r w:rsidR="00DE1442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ბრუნება. შეუთანხმებელი ანუ კუთვნილების აღმნიშვნელი მსაზღვრელი. შესაბამისი სამედიცინო ტერმინოლოგია და სავარჯიშოები.</w:t>
            </w:r>
          </w:p>
          <w:p w14:paraId="2E266014" w14:textId="77777777" w:rsidR="0086313C" w:rsidRPr="00974168" w:rsidRDefault="00DE1442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974168" w:rsidRPr="00974168" w14:paraId="69AE0379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698E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5C88" w14:textId="77777777" w:rsidR="0086313C" w:rsidRPr="00974168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>4 კვირა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75E08F44" w14:textId="77777777" w:rsidR="00717C8C" w:rsidRPr="00974168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 </w:t>
            </w:r>
            <w:r w:rsidR="00717C8C" w:rsidRPr="00974168">
              <w:rPr>
                <w:rFonts w:ascii="AcadNusx" w:hAnsi="AcadNusx"/>
                <w:sz w:val="20"/>
                <w:szCs w:val="20"/>
                <w:lang w:val="ka-GE"/>
              </w:rPr>
              <w:t>I</w:t>
            </w:r>
            <w:r w:rsidR="00717C8C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რიგის ზედსართავი სახელი. </w:t>
            </w:r>
            <w:r w:rsidR="00717C8C" w:rsidRPr="00974168">
              <w:rPr>
                <w:sz w:val="20"/>
                <w:szCs w:val="20"/>
                <w:lang w:val="ka-GE"/>
              </w:rPr>
              <w:t xml:space="preserve">Participium perfecti passivi. </w:t>
            </w:r>
            <w:r w:rsidR="00717C8C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შეთანხმებული მსაზღვრელი. ანატომიური ტერმინის სტრუქტურა. </w:t>
            </w:r>
            <w:r w:rsidR="00717C8C" w:rsidRPr="00974168">
              <w:rPr>
                <w:rFonts w:ascii="AcadNusx" w:hAnsi="AcadNusx"/>
                <w:sz w:val="20"/>
                <w:szCs w:val="20"/>
                <w:lang w:val="ka-GE"/>
              </w:rPr>
              <w:t>I</w:t>
            </w:r>
            <w:r w:rsidR="00717C8C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="00717C8C" w:rsidRPr="00974168">
              <w:rPr>
                <w:rFonts w:ascii="AcadNusx" w:hAnsi="AcadNusx"/>
                <w:sz w:val="20"/>
                <w:szCs w:val="20"/>
                <w:lang w:val="ka-GE"/>
              </w:rPr>
              <w:t>II</w:t>
            </w:r>
            <w:r w:rsidR="00717C8C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ბრუნების არსებითი და ზედსართავი სახელების ძირითადი სუფიქსები. შესაბამისი ტერმინოლოგია და სავარჯიშოები.</w:t>
            </w:r>
          </w:p>
          <w:p w14:paraId="42E516F1" w14:textId="77777777" w:rsidR="0086313C" w:rsidRPr="00974168" w:rsidRDefault="00487C0D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974168" w:rsidRPr="00974168" w14:paraId="4CAEB4FE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836B0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CFD6" w14:textId="77777777" w:rsidR="0086313C" w:rsidRPr="00974168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>5 კვირა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2BC00CAD" w14:textId="77777777" w:rsidR="0086313C" w:rsidRPr="00974168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 </w:t>
            </w:r>
            <w:r w:rsidR="004C7BD7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C7BD7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არსებით სახელთა </w:t>
            </w:r>
            <w:r w:rsidR="004C7BD7" w:rsidRPr="00974168">
              <w:rPr>
                <w:rFonts w:ascii="AcadNusx" w:hAnsi="AcadNusx"/>
                <w:sz w:val="20"/>
                <w:szCs w:val="20"/>
                <w:lang w:val="ka-GE"/>
              </w:rPr>
              <w:t>III</w:t>
            </w:r>
            <w:r w:rsidR="004C7BD7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ბრუნება. ბრუნების სამი ტიპი. მესამე ბრუნების სამედიცინო ტერმინოლოგია.</w:t>
            </w:r>
          </w:p>
          <w:p w14:paraId="01B30AB7" w14:textId="77777777" w:rsidR="0086313C" w:rsidRPr="00974168" w:rsidRDefault="00FE6C45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974168" w:rsidRPr="00974168" w14:paraId="42846855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25C0D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3F29" w14:textId="77777777" w:rsidR="0086313C" w:rsidRPr="00974168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>6 კვირა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7EEDB29A" w14:textId="77777777" w:rsidR="0086313C" w:rsidRPr="00974168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 </w:t>
            </w:r>
            <w:r w:rsidR="00397138" w:rsidRPr="00974168">
              <w:rPr>
                <w:rFonts w:ascii="AcadNusx" w:hAnsi="AcadNusx"/>
                <w:sz w:val="20"/>
                <w:szCs w:val="20"/>
                <w:lang w:val="ka-GE"/>
              </w:rPr>
              <w:t>III</w:t>
            </w:r>
            <w:r w:rsidR="00397138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ბრუნება მამრობითი, მდედრობითი და საშუალო სქესი. შესაბამისი ტერმინოლოგია და სავარჯიშოები.</w:t>
            </w:r>
          </w:p>
          <w:p w14:paraId="7FE9AC50" w14:textId="77777777" w:rsidR="0086313C" w:rsidRPr="00974168" w:rsidRDefault="00102356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974168" w:rsidRPr="00974168" w14:paraId="1DB2BFE3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354AD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5BD8" w14:textId="77777777" w:rsidR="00397138" w:rsidRPr="00974168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>7 კვირა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497455FE" w14:textId="77777777" w:rsidR="00397138" w:rsidRPr="00974168" w:rsidRDefault="00397138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 </w:t>
            </w:r>
            <w:r w:rsidRPr="00974168">
              <w:rPr>
                <w:rFonts w:ascii="AcadNusx" w:hAnsi="AcadNusx"/>
                <w:sz w:val="20"/>
                <w:szCs w:val="20"/>
                <w:lang w:val="ka-GE"/>
              </w:rPr>
              <w:t>II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რიგის ზედსართავი სახელები</w:t>
            </w:r>
            <w:r w:rsidR="005C7ACF" w:rsidRPr="0097416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sz w:val="20"/>
                <w:szCs w:val="20"/>
                <w:lang w:val="ka-GE"/>
              </w:rPr>
              <w:t>Participium praesentis activi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. ზედსართავი სახელის ხარისხები.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ab/>
            </w:r>
          </w:p>
          <w:p w14:paraId="0F13DA07" w14:textId="77777777" w:rsidR="0086313C" w:rsidRPr="00974168" w:rsidRDefault="00397138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  <w:p w14:paraId="079FEF7A" w14:textId="77777777" w:rsidR="00B2358C" w:rsidRPr="00974168" w:rsidRDefault="00B2358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ქვიზი: </w:t>
            </w:r>
            <w:r w:rsidR="005A0E91" w:rsidRPr="00974168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ქულა.</w:t>
            </w:r>
          </w:p>
        </w:tc>
      </w:tr>
      <w:tr w:rsidR="00974168" w:rsidRPr="00974168" w14:paraId="0E0C4D63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3384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36CE" w14:textId="77777777" w:rsidR="0086313C" w:rsidRPr="00974168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კვირა  -  </w:t>
            </w:r>
            <w:r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შუალედური 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გამოცდა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საათი</w:t>
            </w:r>
          </w:p>
        </w:tc>
      </w:tr>
      <w:tr w:rsidR="00974168" w:rsidRPr="00974168" w14:paraId="337CD6C4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8C8F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0944" w14:textId="77777777" w:rsidR="0086313C" w:rsidRPr="00974168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  <w:r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33C23BD6" w14:textId="77777777" w:rsidR="0086313C" w:rsidRPr="00974168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</w:t>
            </w:r>
            <w:r w:rsidR="00E613F2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E613F2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არსებით სახელთა </w:t>
            </w:r>
            <w:r w:rsidR="00E613F2" w:rsidRPr="00974168">
              <w:rPr>
                <w:rFonts w:ascii="AcadNusx" w:hAnsi="AcadNusx"/>
                <w:sz w:val="20"/>
                <w:szCs w:val="20"/>
                <w:lang w:val="ka-GE"/>
              </w:rPr>
              <w:t>IV</w:t>
            </w:r>
            <w:r w:rsidR="00E613F2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="00E613F2" w:rsidRPr="00974168">
              <w:rPr>
                <w:rFonts w:ascii="AcadNusx" w:hAnsi="AcadNusx"/>
                <w:sz w:val="20"/>
                <w:szCs w:val="20"/>
                <w:lang w:val="ka-GE"/>
              </w:rPr>
              <w:t xml:space="preserve"> V</w:t>
            </w:r>
            <w:r w:rsidR="00E613F2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ბრუნება.</w:t>
            </w:r>
            <w:r w:rsidR="002578A4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40F26" w:rsidRPr="00974168">
              <w:rPr>
                <w:rFonts w:ascii="Sylfaen" w:hAnsi="Sylfaen"/>
                <w:sz w:val="20"/>
                <w:szCs w:val="20"/>
                <w:lang w:val="ka-GE"/>
              </w:rPr>
              <w:t>შესაბამისი სამედიცინო ტერმინოლოგია.</w:t>
            </w:r>
          </w:p>
          <w:p w14:paraId="3D7E5B2E" w14:textId="77777777" w:rsidR="0086313C" w:rsidRPr="00974168" w:rsidRDefault="002578A4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974168" w:rsidRPr="00974168" w14:paraId="7AD4D1F9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FBFC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EA21" w14:textId="77777777" w:rsidR="0086313C" w:rsidRPr="00974168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  <w:r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7514F04B" w14:textId="77777777" w:rsidR="00065C16" w:rsidRPr="00974168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</w:t>
            </w:r>
            <w:r w:rsidR="00065C16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65C16" w:rsidRPr="00974168">
              <w:rPr>
                <w:rFonts w:ascii="Sylfaen" w:hAnsi="Sylfaen"/>
                <w:sz w:val="20"/>
                <w:szCs w:val="20"/>
                <w:lang w:val="ka-GE"/>
              </w:rPr>
              <w:t>ბერძნული წარმოშობის არსებითი სახელები (</w:t>
            </w:r>
            <w:r w:rsidR="00065C16" w:rsidRPr="00974168">
              <w:rPr>
                <w:rFonts w:ascii="AcadNusx" w:hAnsi="AcadNusx"/>
                <w:sz w:val="20"/>
                <w:szCs w:val="20"/>
                <w:lang w:val="ka-GE"/>
              </w:rPr>
              <w:t>I</w:t>
            </w:r>
            <w:r w:rsidR="00065C16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065C16" w:rsidRPr="00974168">
              <w:rPr>
                <w:rFonts w:ascii="AcadNusx" w:hAnsi="AcadNusx"/>
                <w:sz w:val="20"/>
                <w:szCs w:val="20"/>
                <w:lang w:val="ka-GE"/>
              </w:rPr>
              <w:t>II</w:t>
            </w:r>
            <w:r w:rsidR="00065C16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065C16" w:rsidRPr="00974168">
              <w:rPr>
                <w:rFonts w:ascii="AcadNusx" w:hAnsi="AcadNusx"/>
                <w:sz w:val="20"/>
                <w:szCs w:val="20"/>
                <w:lang w:val="ka-GE"/>
              </w:rPr>
              <w:t>III</w:t>
            </w:r>
            <w:r w:rsidR="00065C16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). არსებითი სახელი </w:t>
            </w:r>
            <w:r w:rsidR="00065C16" w:rsidRPr="00974168">
              <w:rPr>
                <w:sz w:val="20"/>
                <w:szCs w:val="20"/>
                <w:lang w:val="ka-GE"/>
              </w:rPr>
              <w:t>vas</w:t>
            </w:r>
            <w:r w:rsidR="00065C16" w:rsidRPr="00974168">
              <w:rPr>
                <w:sz w:val="20"/>
                <w:szCs w:val="20"/>
                <w:lang w:val="de-DE"/>
              </w:rPr>
              <w:t xml:space="preserve">, vasis, n </w:t>
            </w:r>
            <w:r w:rsidR="00065C16" w:rsidRPr="00974168">
              <w:rPr>
                <w:rFonts w:ascii="Sylfaen" w:hAnsi="Sylfaen"/>
                <w:sz w:val="20"/>
                <w:szCs w:val="20"/>
                <w:lang w:val="ka-GE"/>
              </w:rPr>
              <w:t>ბრუნება</w:t>
            </w:r>
            <w:r w:rsidR="00065C16" w:rsidRPr="00974168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  <w:r w:rsidR="00065C16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პრეფიქსები ანატომიურ ტერმინოლოგიაში.</w:t>
            </w:r>
          </w:p>
          <w:p w14:paraId="3F535446" w14:textId="77777777" w:rsidR="0086313C" w:rsidRPr="00974168" w:rsidRDefault="00DB539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974168" w:rsidRPr="00974168" w14:paraId="686D97A1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847C6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5CC1" w14:textId="77777777" w:rsidR="0086313C" w:rsidRPr="00974168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6491528B" w14:textId="77777777" w:rsidR="0086313C" w:rsidRPr="00974168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 </w:t>
            </w:r>
            <w:r w:rsidR="00A60ED8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60ED8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რიცხვითი სახელი. რაოდენობითი და რიგობითი რიცხვითი სახელის გამოყენების პრინციპები სამედიცინო ტერმინოლოგიაში. შესაბამისი სამედიცინო ტერმინოლოგია. </w:t>
            </w:r>
          </w:p>
          <w:p w14:paraId="36189735" w14:textId="77777777" w:rsidR="0086313C" w:rsidRPr="00974168" w:rsidRDefault="007641BA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974168" w:rsidRPr="00974168" w14:paraId="780FE847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EF15A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D8D3" w14:textId="77777777" w:rsidR="0086313C" w:rsidRPr="00974168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353C2F0" w14:textId="77777777" w:rsidR="00CB27BC" w:rsidRPr="00974168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 </w:t>
            </w:r>
            <w:r w:rsidR="00CB27BC" w:rsidRPr="00974168">
              <w:rPr>
                <w:rFonts w:ascii="Sylfaen" w:hAnsi="Sylfaen"/>
                <w:sz w:val="20"/>
                <w:szCs w:val="20"/>
              </w:rPr>
              <w:t>კლინიკური ტერმინოლოგია. კლინიკურ ტერმინთა სტრუქტურა.</w:t>
            </w:r>
            <w:r w:rsidR="00CB27BC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ბერძნული პრეფიქსები და სუფიქსები კლინიკურ ტერმინოლოგიაში.</w:t>
            </w:r>
          </w:p>
          <w:p w14:paraId="0F6A3214" w14:textId="77777777" w:rsidR="0086313C" w:rsidRPr="00974168" w:rsidRDefault="003137DF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974168" w:rsidRPr="00974168" w14:paraId="7ECF187E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EE2C8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D738" w14:textId="77777777" w:rsidR="0086313C" w:rsidRPr="00974168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67733A89" w14:textId="77777777" w:rsidR="00F67C40" w:rsidRPr="00974168" w:rsidRDefault="0086313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 </w:t>
            </w:r>
            <w:r w:rsidR="00F67C40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ბერძნული ზმნები, ბერძნული წარმოშობის </w:t>
            </w:r>
            <w:r w:rsidR="00C5091D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არსებითი და </w:t>
            </w:r>
            <w:r w:rsidR="00F67C40" w:rsidRPr="00974168">
              <w:rPr>
                <w:rFonts w:ascii="Sylfaen" w:hAnsi="Sylfaen"/>
                <w:sz w:val="20"/>
                <w:szCs w:val="20"/>
                <w:lang w:val="ka-GE"/>
              </w:rPr>
              <w:t>ზედსართავი სახელები კლინიკურ ტერმინოლოგიაში.</w:t>
            </w:r>
          </w:p>
          <w:p w14:paraId="4A9986A4" w14:textId="77777777" w:rsidR="0086313C" w:rsidRPr="00974168" w:rsidRDefault="00FC2DBC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974168" w:rsidRPr="00974168" w14:paraId="24AD09EB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B8E96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F13A" w14:textId="77777777" w:rsidR="00CB5391" w:rsidRPr="00974168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3A3804A7" w14:textId="77777777" w:rsidR="00CB5391" w:rsidRPr="00974168" w:rsidRDefault="00CB5391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 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ბერძნულ-ლათინური დუბლეტები სამედიცინო ტერმინოლოგიაში. </w:t>
            </w:r>
          </w:p>
          <w:p w14:paraId="1217588E" w14:textId="77777777" w:rsidR="0086313C" w:rsidRPr="00974168" w:rsidRDefault="00CB5391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შეფასება: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</w:tc>
      </w:tr>
      <w:tr w:rsidR="00974168" w:rsidRPr="00974168" w14:paraId="5AAE7148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370B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5D16" w14:textId="77777777" w:rsidR="00CB5391" w:rsidRPr="00974168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>1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2F8E08C2" w14:textId="77777777" w:rsidR="00CB5391" w:rsidRPr="00974168" w:rsidRDefault="00CB5391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ფარმაცევტული ტერმინოლოგია. </w:t>
            </w:r>
            <w:r w:rsidRPr="00974168">
              <w:rPr>
                <w:rFonts w:ascii="Sylfaen" w:hAnsi="Sylfaen"/>
                <w:bCs/>
                <w:sz w:val="20"/>
                <w:szCs w:val="20"/>
              </w:rPr>
              <w:t>რეცეპტი, მისი განსაზღვრა და სტრუქტურა.</w:t>
            </w: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სტანდარტული სარეცეპტო ფორმულირებები (ზმნა,ბრძანებითი კილო), სამკურნალო საშუალებათა ფორმები.</w:t>
            </w:r>
          </w:p>
          <w:p w14:paraId="76F2C64D" w14:textId="77777777" w:rsidR="0086313C" w:rsidRPr="00974168" w:rsidRDefault="00CB5391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  <w:r w:rsidR="00CF16C8"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74168" w:rsidRPr="00974168" w14:paraId="276C29BE" w14:textId="77777777" w:rsidTr="00BF7B76"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B3FD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F323" w14:textId="77777777" w:rsidR="00CB5391" w:rsidRPr="00974168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16</w:t>
            </w:r>
            <w:r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კვირა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516953DD" w14:textId="77777777" w:rsidR="00CB5391" w:rsidRPr="00974168" w:rsidRDefault="00CB5391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757EC"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დიაგნოზი, მისი განსაზღვრა და სტრუქტურა. დიაგნოზის სტანდარტული ფორმულირებები.</w:t>
            </w:r>
          </w:p>
          <w:p w14:paraId="50C3306F" w14:textId="77777777" w:rsidR="00CB5391" w:rsidRPr="00974168" w:rsidRDefault="00CB5391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ბლიც გამოკითხვა - 1 ქულა; ზეპირი გამოკითხვა: 1 ქულა.</w:t>
            </w:r>
          </w:p>
          <w:p w14:paraId="6B25E26C" w14:textId="77777777" w:rsidR="0086313C" w:rsidRPr="00974168" w:rsidRDefault="00401552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ქვიზი: </w:t>
            </w:r>
            <w:r w:rsidR="00995765" w:rsidRPr="00974168">
              <w:rPr>
                <w:rFonts w:ascii="Sylfaen" w:hAnsi="Sylfaen"/>
                <w:sz w:val="20"/>
                <w:szCs w:val="20"/>
                <w:lang w:val="ka-GE"/>
              </w:rPr>
              <w:t>6 ქულა.</w:t>
            </w:r>
          </w:p>
        </w:tc>
      </w:tr>
      <w:tr w:rsidR="00974168" w:rsidRPr="00974168" w14:paraId="08E1A52C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3610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048EE11" w14:textId="77777777" w:rsidR="0086313C" w:rsidRPr="00974168" w:rsidRDefault="0086313C" w:rsidP="00BF7B76">
            <w:pPr>
              <w:spacing w:after="0" w:line="276" w:lineRule="auto"/>
              <w:ind w:left="34" w:firstLine="228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17-19 კვირა -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rFonts w:ascii="Sylfaen" w:hAnsi="Sylfaen"/>
                <w:b/>
                <w:sz w:val="20"/>
                <w:szCs w:val="20"/>
              </w:rPr>
              <w:t xml:space="preserve">დასკვნითი გამოცდა </w:t>
            </w:r>
          </w:p>
        </w:tc>
      </w:tr>
      <w:tr w:rsidR="00974168" w:rsidRPr="00974168" w14:paraId="11B7DE6A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35CB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866C" w14:textId="77777777" w:rsidR="0086313C" w:rsidRPr="00974168" w:rsidRDefault="0086313C" w:rsidP="00BF7B76">
            <w:pPr>
              <w:spacing w:after="0" w:line="276" w:lineRule="auto"/>
              <w:ind w:left="34" w:firstLine="22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</w:t>
            </w:r>
          </w:p>
        </w:tc>
      </w:tr>
      <w:tr w:rsidR="00974168" w:rsidRPr="00974168" w14:paraId="41F4216C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41AD" w14:textId="77777777" w:rsidR="0086313C" w:rsidRPr="00974168" w:rsidRDefault="0086313C" w:rsidP="00BF7B7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974168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974168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974168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7A63" w14:textId="77777777" w:rsidR="0086313C" w:rsidRPr="00974168" w:rsidRDefault="00C773F7" w:rsidP="00BF7B76">
            <w:pPr>
              <w:spacing w:after="0" w:line="276" w:lineRule="auto"/>
              <w:ind w:left="34" w:firstLine="22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სტუდენტს შეუძლია ისარგებლოს უნივერსიტეტის ბიბლიოთეკით, იქ არსებული ასლგადამღები ტექნიკით, კომპიუტერული კლასით. სალექციო პროცესში გამოყენებულია როგორც ბეჭდური ისე ელექტრონული მასალა, კომპიუტერული ტექნიკა, პროექტორი. </w:t>
            </w:r>
          </w:p>
        </w:tc>
      </w:tr>
      <w:tr w:rsidR="00974168" w:rsidRPr="00974168" w14:paraId="1E3F1766" w14:textId="77777777" w:rsidTr="00BF7B76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1702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974168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7B58" w14:textId="77777777" w:rsidR="0086313C" w:rsidRPr="00974168" w:rsidRDefault="0086313C" w:rsidP="00BF7B76">
            <w:pPr>
              <w:autoSpaceDE w:val="0"/>
              <w:autoSpaceDN w:val="0"/>
              <w:adjustRightInd w:val="0"/>
              <w:spacing w:after="0" w:line="276" w:lineRule="auto"/>
              <w:ind w:left="34" w:firstLine="228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</w:t>
            </w:r>
            <w:r w:rsidR="00CC4B32" w:rsidRPr="009741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  <w:p w14:paraId="4436D415" w14:textId="77777777" w:rsidR="0086313C" w:rsidRPr="00974168" w:rsidRDefault="0086313C" w:rsidP="00BF7B7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34" w:firstLine="22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0672FFCD" w14:textId="77777777" w:rsidR="0086313C" w:rsidRPr="00974168" w:rsidRDefault="0086313C" w:rsidP="00BF7B7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34" w:firstLine="22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გუნდური მუშაობა;</w:t>
            </w:r>
          </w:p>
          <w:p w14:paraId="04CC0A9B" w14:textId="77777777" w:rsidR="0086313C" w:rsidRPr="00974168" w:rsidRDefault="0086313C" w:rsidP="00BF7B7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34" w:firstLine="22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22BF9974" w14:textId="77777777" w:rsidR="0086313C" w:rsidRPr="00974168" w:rsidRDefault="0086313C" w:rsidP="00BF7B7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34" w:firstLine="22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2B6EB303" w14:textId="77777777" w:rsidR="0086313C" w:rsidRPr="00974168" w:rsidRDefault="0086313C" w:rsidP="00BF7B7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34" w:firstLine="22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50D63296" w14:textId="77777777" w:rsidR="0086313C" w:rsidRPr="00974168" w:rsidRDefault="0086313C" w:rsidP="00BF7B7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34" w:firstLine="22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14:paraId="445F7CAF" w14:textId="77777777" w:rsidR="0086313C" w:rsidRPr="00974168" w:rsidRDefault="0086313C" w:rsidP="00BF7B7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34" w:firstLine="228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</w:tc>
      </w:tr>
      <w:tr w:rsidR="00974168" w:rsidRPr="00974168" w14:paraId="6609BA85" w14:textId="77777777" w:rsidTr="00BF7B76">
        <w:trPr>
          <w:trHeight w:val="647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6504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36CD" w14:textId="77777777" w:rsidR="00060CD4" w:rsidRPr="00974168" w:rsidRDefault="00060CD4" w:rsidP="00BF7B76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სტუდენტთა ცოდნის შეფასება ხდება </w:t>
            </w:r>
            <w:r w:rsidRPr="009741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100-ქულიანი სისტემით. </w:t>
            </w:r>
          </w:p>
          <w:p w14:paraId="2D54BEBC" w14:textId="77777777" w:rsidR="002C6122" w:rsidRPr="00974168" w:rsidRDefault="002C6122" w:rsidP="002C6122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14:paraId="2725FFB3" w14:textId="77777777" w:rsidR="002C6122" w:rsidRPr="00974168" w:rsidRDefault="002C6122" w:rsidP="002C6122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სტუდენტთა ცოდნის შეფასება ხდება </w:t>
            </w:r>
            <w:r w:rsidRPr="009741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100-ქულიანი სისტემით. </w:t>
            </w:r>
          </w:p>
          <w:p w14:paraId="77CF41DA" w14:textId="77777777" w:rsidR="002C6122" w:rsidRPr="00974168" w:rsidRDefault="002C6122" w:rsidP="002C6122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სემესტრული შეფასება ითვალისწინებს აუცილებელ კომპონენ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ტებს - 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დურ შეფასებებს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გამოცდას. თითოეულ კომპონენტს  თავისი პროცენ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ტული წილი აქვს შეფასების საერთო სისტემაში, კერძოდ: 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ლედური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შეფასებები მოიცავს შეფასების </w:t>
            </w:r>
            <w:r w:rsidRPr="009741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0%,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დასკვნითი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 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40%.</w:t>
            </w:r>
          </w:p>
          <w:p w14:paraId="651E4181" w14:textId="77777777" w:rsidR="002C6122" w:rsidRPr="00974168" w:rsidRDefault="002C6122" w:rsidP="002C6122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974168">
              <w:rPr>
                <w:rFonts w:ascii="Sylfaen" w:hAnsi="Sylfaen"/>
                <w:sz w:val="20"/>
                <w:szCs w:val="20"/>
                <w:lang w:val="de-DE"/>
              </w:rPr>
              <w:t>ხვედრითი წილი არ უნდა აღემატებოდეს 40 ქულას.</w:t>
            </w:r>
          </w:p>
          <w:p w14:paraId="54C3CEB3" w14:textId="77777777" w:rsidR="002C6122" w:rsidRPr="00974168" w:rsidRDefault="002C6122" w:rsidP="002C6122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შუალედური შეფასებები დაყოფილია 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კომპონენტებად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(შუალე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დური გამოცდა, აქტიურობა სემინარზე/პრაქტიკულზე, პრეზენ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ტაცია, ქვიზი, სიტუაციური ამოცანები, ესსე და ა.შ) ამ 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კომპონენტების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 პროცენტულ მაჩვენებელს სასწავლო კურსის განმახორციე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ლებელი საზღვრავს თავად</w:t>
            </w:r>
            <w:r w:rsidRPr="009741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. </w:t>
            </w:r>
          </w:p>
          <w:p w14:paraId="4E6D5E4D" w14:textId="77777777" w:rsidR="002C6122" w:rsidRPr="00974168" w:rsidRDefault="002C6122" w:rsidP="002C6122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14:paraId="54C78F48" w14:textId="77777777" w:rsidR="002C6122" w:rsidRPr="00974168" w:rsidRDefault="002C6122" w:rsidP="002C6122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სტუდენტთა ცოდნის შეფასება ხდება </w:t>
            </w:r>
            <w:r w:rsidRPr="009741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100-ქულიანი სისტემით. </w:t>
            </w:r>
          </w:p>
          <w:p w14:paraId="06D098CC" w14:textId="77777777" w:rsidR="002C6122" w:rsidRPr="00974168" w:rsidRDefault="002C6122" w:rsidP="002C6122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 სემესტრული შეფასება ითვალისწინებს აუცილებელ კომპონენ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ტებს - 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დურ შეფასებებს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გამოცდას. თითოეულ კომპონენტს  თავისი პროცენ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ტული წილი აქვს შეფასების საერთო სისტემაში, კერძოდ: 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ლედური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შეფასებები მოიცავს შეფასების </w:t>
            </w:r>
            <w:r w:rsidRPr="009741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0%,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დასკვნითი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 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40%.</w:t>
            </w:r>
          </w:p>
          <w:p w14:paraId="0B828335" w14:textId="77777777" w:rsidR="002C6122" w:rsidRPr="00974168" w:rsidRDefault="002C6122" w:rsidP="002C6122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974168">
              <w:rPr>
                <w:rFonts w:ascii="Sylfaen" w:hAnsi="Sylfaen"/>
                <w:sz w:val="20"/>
                <w:szCs w:val="20"/>
                <w:lang w:val="de-DE"/>
              </w:rPr>
              <w:t>ხვედრითი წილი არ უნდა აღემატებოდეს 40 ქულას.</w:t>
            </w:r>
          </w:p>
          <w:p w14:paraId="28F04B77" w14:textId="77777777" w:rsidR="002C6122" w:rsidRPr="00974168" w:rsidRDefault="002C6122" w:rsidP="002C6122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შუალედური შეფასებები დაყოფილია 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კომპონენტებად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(შუალე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დური გამოცდა, აქტიურობა სემინარზე/პრაქტიკულზე, პრეზენ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ტაცია, ქვიზი, სიტუაციური ამოცანები, ესსე და ა.შ) ამ 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კომპონენტების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 პროცენტულ მაჩვენებელს სასწავლო კურსის განმახორციე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ლებელი საზღვრავს თავად</w:t>
            </w:r>
            <w:r w:rsidRPr="009741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. </w:t>
            </w:r>
          </w:p>
          <w:p w14:paraId="054348D6" w14:textId="77777777" w:rsidR="002C6122" w:rsidRPr="00974168" w:rsidRDefault="002C6122" w:rsidP="002C6122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14:paraId="014DFADC" w14:textId="77777777" w:rsidR="002C6122" w:rsidRPr="00974168" w:rsidRDefault="002C6122" w:rsidP="002C6122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სტუდენტთა ცოდნის შეფასება ხდება </w:t>
            </w:r>
            <w:r w:rsidRPr="009741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100-ქულიანი სისტემით. </w:t>
            </w:r>
          </w:p>
          <w:p w14:paraId="279D777B" w14:textId="77777777" w:rsidR="002C6122" w:rsidRPr="00974168" w:rsidRDefault="002C6122" w:rsidP="002C6122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სემესტრული შეფასება ითვალისწინებს აუცილებელ კომპონენ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ტებს - 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დურ შეფასებებს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გამოცდას. თითოეულ კომპონენტს  თავისი პროცენ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ტული წილი აქვს შეფასების საერთო სისტემაში, კერძოდ: 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ლედური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შეფასებები მოიცავს შეფასების </w:t>
            </w:r>
            <w:r w:rsidRPr="009741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0%,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დასკვნითი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 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40%.</w:t>
            </w:r>
          </w:p>
          <w:p w14:paraId="5EFD6DF1" w14:textId="77777777" w:rsidR="002C6122" w:rsidRPr="00974168" w:rsidRDefault="002C6122" w:rsidP="002C6122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974168">
              <w:rPr>
                <w:rFonts w:ascii="Sylfaen" w:hAnsi="Sylfaen"/>
                <w:sz w:val="20"/>
                <w:szCs w:val="20"/>
                <w:lang w:val="de-DE"/>
              </w:rPr>
              <w:t>ხვედრითი წილი არ უნდა აღემატებოდეს 40 ქულას.</w:t>
            </w:r>
          </w:p>
          <w:p w14:paraId="3B6FAE19" w14:textId="77777777" w:rsidR="002C6122" w:rsidRPr="00974168" w:rsidRDefault="002C6122" w:rsidP="002C6122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შუალედური შეფასებები დაყოფილია 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კომპონენტებად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(შუალე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დური გამოცდა, აქტიურობა სემინარზე/პრაქტიკულზე, პრეზენ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ტაცია, ქვიზი, სიტუაციური ამოცანები, ესსე და ა.შ) ამ 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კომპონენტების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 პროცენტულ მაჩვენებელს სასწავლო კურსის განმახორციე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ლებელი საზღვრავს თავად</w:t>
            </w:r>
            <w:r w:rsidRPr="009741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. </w:t>
            </w:r>
          </w:p>
          <w:p w14:paraId="7F243100" w14:textId="77777777" w:rsidR="002C6122" w:rsidRPr="00974168" w:rsidRDefault="002C6122" w:rsidP="002C6122">
            <w:pPr>
              <w:spacing w:after="0" w:line="36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14:paraId="2A78D60C" w14:textId="77777777" w:rsidR="002C6122" w:rsidRPr="00974168" w:rsidRDefault="002C6122" w:rsidP="002C6122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სტუდენტთა ცოდნის შეფასება ხდება </w:t>
            </w:r>
            <w:r w:rsidRPr="009741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100-ქულიანი სისტემით. </w:t>
            </w:r>
          </w:p>
          <w:p w14:paraId="78B84660" w14:textId="77777777" w:rsidR="002C6122" w:rsidRPr="00974168" w:rsidRDefault="002C6122" w:rsidP="002C6122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სემესტრული შეფასება ითვალისწინებს აუცილებელ კომპონენ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ტებს - 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დურ შეფასებებს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გამოცდას. თითოეულ კომპონენტს  თავისი პროცენ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ტული წილი აქვს შეფასების საერთო სისტემაში, კერძოდ: 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ლედური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შეფასებები მოიცავს შეფასების </w:t>
            </w:r>
            <w:r w:rsidRPr="009741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0%,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დასკვნითი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 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40%.</w:t>
            </w:r>
          </w:p>
          <w:p w14:paraId="5070BDAC" w14:textId="77777777" w:rsidR="002C6122" w:rsidRPr="00974168" w:rsidRDefault="002C6122" w:rsidP="002C6122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974168">
              <w:rPr>
                <w:rFonts w:ascii="Sylfaen" w:hAnsi="Sylfaen"/>
                <w:sz w:val="20"/>
                <w:szCs w:val="20"/>
                <w:lang w:val="de-DE"/>
              </w:rPr>
              <w:t>ხვედრითი წილი არ უნდა აღემატებოდეს 40 ქულას.</w:t>
            </w:r>
          </w:p>
          <w:p w14:paraId="10293F70" w14:textId="77777777" w:rsidR="002C6122" w:rsidRPr="00974168" w:rsidRDefault="002C6122" w:rsidP="002C6122">
            <w:pPr>
              <w:autoSpaceDE w:val="0"/>
              <w:autoSpaceDN w:val="0"/>
              <w:adjustRightInd w:val="0"/>
              <w:spacing w:after="0"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შუალედური შეფასებები დაყოფილია 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კომპონენტებად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(შუალე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დური გამოცდა, აქტიურობა სემინარზე/პრაქტიკულზე, პრეზენ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ტაცია, ქვიზი, სიტუაციური ამოცანები, ესსე და ა.შ) ამ </w:t>
            </w: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კომპონენტების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 პროცენტულ მაჩვენებელს სასწავლო კურსის განმახორციე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ლებელი საზღვრავს თავად</w:t>
            </w:r>
            <w:r w:rsidRPr="009741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. </w:t>
            </w:r>
          </w:p>
          <w:p w14:paraId="16B8BEEF" w14:textId="77777777" w:rsidR="00060CD4" w:rsidRPr="00974168" w:rsidRDefault="00060CD4" w:rsidP="00BF7B76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შუალედური გამოცდის მინიმალური კომპეტენცია ზღვარი</w:t>
            </w:r>
            <w:r w:rsidRPr="0097416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არ არსებობს, სტუდენტს არ აქვს უფლება შუალედური გამოცდის  ხელმეორედ ჩაბარების, გარდა საპატიო მიზეზით გაცდენილი გამოცდისა.</w:t>
            </w:r>
          </w:p>
          <w:p w14:paraId="4881897A" w14:textId="77777777" w:rsidR="00060CD4" w:rsidRPr="00974168" w:rsidRDefault="00060CD4" w:rsidP="00BF7B76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შუალედური </w:t>
            </w:r>
            <w:r w:rsidRPr="009741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შეფასების მინიმალური კომპეტენციის</w:t>
            </w:r>
            <w:r w:rsidRPr="0097416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ზღვარი</w:t>
            </w:r>
            <w:r w:rsidRPr="0097416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, რომელიც აუცილებელი წინაპირობაა დასკვნითი გამოცდაზე გასვლის არის შუალედური შეფასების </w:t>
            </w:r>
            <w:r w:rsidRPr="009741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მინიმუმ 50%</w:t>
            </w:r>
            <w:r w:rsidRPr="00974168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. </w:t>
            </w:r>
          </w:p>
          <w:p w14:paraId="2C83DF12" w14:textId="77777777" w:rsidR="00060CD4" w:rsidRPr="00974168" w:rsidRDefault="00060CD4" w:rsidP="00BF7B76">
            <w:pPr>
              <w:autoSpaceDE w:val="0"/>
              <w:autoSpaceDN w:val="0"/>
              <w:adjustRightInd w:val="0"/>
              <w:spacing w:after="0" w:line="276" w:lineRule="auto"/>
              <w:ind w:firstLine="32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დასკვნითი გამოცდა,</w:t>
            </w:r>
            <w:r w:rsidRPr="0097416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დასკვნითი შეფასების აუცილებელი პირობაა. დასკვნითი გამოცდის გადალახვის </w:t>
            </w:r>
            <w:r w:rsidRPr="009741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მინიმალური კომპეტენციის ზღვარი 50%</w:t>
            </w:r>
            <w:r w:rsidRPr="00974168">
              <w:rPr>
                <w:rFonts w:ascii="Sylfaen" w:hAnsi="Sylfaen" w:cs="Sylfaen"/>
                <w:b/>
                <w:bCs/>
                <w:sz w:val="20"/>
                <w:szCs w:val="20"/>
              </w:rPr>
              <w:t>+1</w:t>
            </w:r>
            <w:r w:rsidRPr="0097416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-ია,</w:t>
            </w:r>
            <w:r w:rsidRPr="0097416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ნაკლების მიღების შემთხვევაში დასკვნითი გამოცდის შეფასება ნულდება და თუ სტუდენტის ქულა 41-50 ქულამდე მერყეოს, მას ეძლევა დასკვნითი გამოცდის გადაბარების უფლება, ხოლო თუ სტუდენტის ქულა ნაკლებია 41-ზე, ის ვალდებულია საგანი ხელმეორედ გაიაროს. იმ შემთხვევაში თუ სტუდენტის შუალედური შეფასება ტოლია ან მეტია 51 ქულის, სტუდენტი ვალდებულია დასკვნითი გამოცდაზე გადალახოს მინიმალური კომპეტენციის ზღვარი, წინააღმდეგ შემთხვევაში საგანი ჩაბარებულად არ ჩაითვლება.</w:t>
            </w:r>
          </w:p>
          <w:p w14:paraId="5A116F88" w14:textId="77777777" w:rsidR="00060CD4" w:rsidRPr="00974168" w:rsidRDefault="00060CD4" w:rsidP="00BF7B76">
            <w:pPr>
              <w:spacing w:after="0" w:line="276" w:lineRule="auto"/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</w:rPr>
              <w:t xml:space="preserve">სტუდენტს უფლება აქვს დამატებითი გამოცდაზე გავიდეს იმავე სემესტრში, დასკვნითი გამოცდიდან არანაკლებ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974168">
              <w:rPr>
                <w:rFonts w:ascii="Sylfaen" w:hAnsi="Sylfaen"/>
                <w:sz w:val="20"/>
                <w:szCs w:val="20"/>
              </w:rPr>
              <w:t xml:space="preserve"> დღის შემდეგ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9F0A4DF" w14:textId="77777777" w:rsidR="00696786" w:rsidRPr="00974168" w:rsidRDefault="00696786" w:rsidP="00BF7B76">
            <w:pPr>
              <w:spacing w:after="0" w:line="276" w:lineRule="auto"/>
              <w:ind w:left="34" w:firstLine="228"/>
              <w:rPr>
                <w:rFonts w:ascii="AcadNusx" w:hAnsi="AcadNusx"/>
                <w:sz w:val="20"/>
                <w:szCs w:val="20"/>
                <w:lang w:val="de-DE"/>
              </w:rPr>
            </w:pPr>
            <w:r w:rsidRPr="00974168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4FF1F180" w14:textId="77777777" w:rsidR="00696786" w:rsidRPr="00974168" w:rsidRDefault="00696786" w:rsidP="00BF7B76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34" w:firstLine="228"/>
              <w:rPr>
                <w:rFonts w:ascii="AcadNusx" w:hAnsi="AcadNusx"/>
                <w:sz w:val="20"/>
                <w:szCs w:val="20"/>
                <w:lang w:val="de-D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974168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0FCAAA52" w14:textId="77777777" w:rsidR="00696786" w:rsidRPr="00974168" w:rsidRDefault="00696786" w:rsidP="00BF7B76">
            <w:pPr>
              <w:autoSpaceDE w:val="0"/>
              <w:autoSpaceDN w:val="0"/>
              <w:adjustRightInd w:val="0"/>
              <w:spacing w:after="0" w:line="276" w:lineRule="auto"/>
              <w:ind w:left="34" w:firstLine="228"/>
              <w:rPr>
                <w:rFonts w:ascii="AcadNusx" w:hAnsi="AcadNusx" w:cs="AcadNusx"/>
                <w:sz w:val="20"/>
                <w:szCs w:val="20"/>
              </w:rPr>
            </w:pPr>
            <w:r w:rsidRPr="00974168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974168">
              <w:rPr>
                <w:b/>
                <w:sz w:val="20"/>
                <w:szCs w:val="20"/>
              </w:rPr>
              <w:t xml:space="preserve"> A ) </w:t>
            </w:r>
            <w:r w:rsidRPr="00974168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974168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14:paraId="6CF4D810" w14:textId="77777777" w:rsidR="00696786" w:rsidRPr="00974168" w:rsidRDefault="00696786" w:rsidP="00BF7B76">
            <w:pPr>
              <w:autoSpaceDE w:val="0"/>
              <w:autoSpaceDN w:val="0"/>
              <w:adjustRightInd w:val="0"/>
              <w:spacing w:after="0" w:line="276" w:lineRule="auto"/>
              <w:ind w:left="34" w:firstLine="22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4168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974168">
              <w:rPr>
                <w:b/>
                <w:sz w:val="20"/>
                <w:szCs w:val="20"/>
              </w:rPr>
              <w:t xml:space="preserve">B ) </w:t>
            </w:r>
            <w:r w:rsidRPr="00974168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974168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14:paraId="0811DA92" w14:textId="77777777" w:rsidR="00696786" w:rsidRPr="00974168" w:rsidRDefault="00696786" w:rsidP="00BF7B76">
            <w:pPr>
              <w:autoSpaceDE w:val="0"/>
              <w:autoSpaceDN w:val="0"/>
              <w:adjustRightInd w:val="0"/>
              <w:spacing w:after="0" w:line="276" w:lineRule="auto"/>
              <w:ind w:left="34" w:firstLine="228"/>
              <w:rPr>
                <w:b/>
                <w:sz w:val="20"/>
                <w:szCs w:val="20"/>
              </w:rPr>
            </w:pPr>
            <w:r w:rsidRPr="00974168">
              <w:rPr>
                <w:b/>
                <w:sz w:val="20"/>
                <w:szCs w:val="20"/>
              </w:rPr>
              <w:t xml:space="preserve">  </w:t>
            </w:r>
            <w:r w:rsidRPr="00974168">
              <w:rPr>
                <w:rFonts w:ascii="Sylfaen" w:hAnsi="Sylfaen"/>
                <w:sz w:val="20"/>
                <w:szCs w:val="20"/>
              </w:rPr>
              <w:t>ა.გ)</w:t>
            </w:r>
            <w:r w:rsidRPr="00974168">
              <w:rPr>
                <w:b/>
                <w:sz w:val="20"/>
                <w:szCs w:val="20"/>
              </w:rPr>
              <w:t xml:space="preserve">  ( C ) </w:t>
            </w:r>
            <w:r w:rsidRPr="00974168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974168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14:paraId="2FFAD726" w14:textId="77777777" w:rsidR="00696786" w:rsidRPr="00974168" w:rsidRDefault="00696786" w:rsidP="00BF7B76">
            <w:pPr>
              <w:autoSpaceDE w:val="0"/>
              <w:autoSpaceDN w:val="0"/>
              <w:adjustRightInd w:val="0"/>
              <w:spacing w:after="0" w:line="276" w:lineRule="auto"/>
              <w:ind w:left="34" w:firstLine="228"/>
              <w:rPr>
                <w:b/>
                <w:sz w:val="20"/>
                <w:szCs w:val="20"/>
              </w:rPr>
            </w:pPr>
            <w:r w:rsidRPr="00974168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974168">
              <w:rPr>
                <w:b/>
                <w:sz w:val="20"/>
                <w:szCs w:val="20"/>
              </w:rPr>
              <w:t xml:space="preserve">D ) </w:t>
            </w:r>
            <w:r w:rsidRPr="00974168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974168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14:paraId="451CAAEA" w14:textId="77777777" w:rsidR="00696786" w:rsidRPr="00974168" w:rsidRDefault="00696786" w:rsidP="00BF7B76">
            <w:pPr>
              <w:autoSpaceDE w:val="0"/>
              <w:autoSpaceDN w:val="0"/>
              <w:adjustRightInd w:val="0"/>
              <w:spacing w:after="0" w:line="276" w:lineRule="auto"/>
              <w:ind w:left="34" w:firstLine="228"/>
              <w:rPr>
                <w:rFonts w:ascii="AcadNusx" w:hAnsi="AcadNusx" w:cs="AcadNusx"/>
                <w:sz w:val="20"/>
                <w:szCs w:val="20"/>
              </w:rPr>
            </w:pPr>
            <w:r w:rsidRPr="00974168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974168">
              <w:rPr>
                <w:b/>
                <w:sz w:val="20"/>
                <w:szCs w:val="20"/>
              </w:rPr>
              <w:t xml:space="preserve">E ) </w:t>
            </w:r>
            <w:r w:rsidRPr="00974168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974168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14:paraId="77D5B23D" w14:textId="77777777" w:rsidR="00696786" w:rsidRPr="00974168" w:rsidRDefault="00696786" w:rsidP="00BF7B76">
            <w:pPr>
              <w:autoSpaceDE w:val="0"/>
              <w:autoSpaceDN w:val="0"/>
              <w:adjustRightInd w:val="0"/>
              <w:spacing w:after="0" w:line="276" w:lineRule="auto"/>
              <w:ind w:left="34" w:firstLine="228"/>
              <w:rPr>
                <w:rFonts w:ascii="AcadNusx" w:hAnsi="AcadNusx"/>
                <w:b/>
                <w:sz w:val="20"/>
                <w:szCs w:val="20"/>
              </w:rPr>
            </w:pPr>
            <w:r w:rsidRPr="00974168">
              <w:rPr>
                <w:rFonts w:ascii="Sylfaen" w:hAnsi="Sylfaen"/>
                <w:sz w:val="20"/>
                <w:szCs w:val="20"/>
              </w:rPr>
              <w:t xml:space="preserve">   ბ)</w:t>
            </w:r>
            <w:r w:rsidRPr="00974168">
              <w:rPr>
                <w:rFonts w:ascii="Sylfaen" w:hAnsi="Sylfaen"/>
                <w:b/>
                <w:sz w:val="20"/>
                <w:szCs w:val="20"/>
              </w:rPr>
              <w:t xml:space="preserve"> ორი სახის უარყოფით შეფასებას:</w:t>
            </w:r>
          </w:p>
          <w:p w14:paraId="5C23C931" w14:textId="77777777" w:rsidR="00696786" w:rsidRPr="00974168" w:rsidRDefault="00696786" w:rsidP="00BF7B76">
            <w:pPr>
              <w:spacing w:after="0" w:line="276" w:lineRule="auto"/>
              <w:ind w:left="34" w:firstLine="228"/>
              <w:rPr>
                <w:rFonts w:ascii="AcadNusx" w:hAnsi="AcadNusx" w:cs="AcadNusx"/>
                <w:sz w:val="20"/>
                <w:szCs w:val="20"/>
              </w:rPr>
            </w:pPr>
            <w:r w:rsidRPr="00974168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974168">
              <w:rPr>
                <w:b/>
                <w:sz w:val="20"/>
                <w:szCs w:val="20"/>
              </w:rPr>
              <w:t>FX)</w:t>
            </w:r>
            <w:r w:rsidRPr="00974168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974168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63EA4087" w14:textId="77777777" w:rsidR="00696786" w:rsidRPr="00974168" w:rsidRDefault="00696786" w:rsidP="00BF7B76">
            <w:pPr>
              <w:spacing w:after="0" w:line="276" w:lineRule="auto"/>
              <w:ind w:left="34" w:firstLine="228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974168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974168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974168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2CBA722E" w14:textId="77777777" w:rsidR="00696786" w:rsidRPr="00974168" w:rsidRDefault="00696786" w:rsidP="00BF7B76">
            <w:pPr>
              <w:spacing w:after="0" w:line="276" w:lineRule="auto"/>
              <w:ind w:left="34" w:firstLine="228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974168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974168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974168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14:paraId="07BB2136" w14:textId="77777777" w:rsidR="00696786" w:rsidRPr="00974168" w:rsidRDefault="00696786" w:rsidP="00BF7B76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ind w:left="34" w:firstLine="228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AcadNusx"/>
                <w:sz w:val="20"/>
                <w:szCs w:val="20"/>
              </w:rPr>
              <w:t>შუალედური შეფასებების ქულათა ჯამს სემესტრი</w:t>
            </w:r>
            <w:r w:rsidRPr="00974168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 </w:t>
            </w:r>
            <w:r w:rsidRPr="00974168">
              <w:rPr>
                <w:rFonts w:ascii="Sylfaen" w:hAnsi="Sylfaen" w:cs="AcadNusx"/>
                <w:sz w:val="20"/>
                <w:szCs w:val="2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30F5C792" w14:textId="77777777" w:rsidR="00696786" w:rsidRPr="00974168" w:rsidRDefault="00696786" w:rsidP="00BF7B76">
            <w:pPr>
              <w:spacing w:after="0" w:line="276" w:lineRule="auto"/>
              <w:ind w:left="34" w:firstLine="228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5FF5F34B" w14:textId="77777777" w:rsidR="00696786" w:rsidRPr="00974168" w:rsidRDefault="00696786" w:rsidP="00BF7B76">
            <w:pPr>
              <w:numPr>
                <w:ilvl w:val="0"/>
                <w:numId w:val="8"/>
              </w:numPr>
              <w:spacing w:after="0" w:line="276" w:lineRule="auto"/>
              <w:ind w:left="34" w:firstLine="22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ტარდება </w:t>
            </w:r>
            <w:r w:rsidRPr="00974168">
              <w:rPr>
                <w:rFonts w:ascii="Sylfaen" w:hAnsi="Sylfaen"/>
                <w:sz w:val="20"/>
                <w:szCs w:val="20"/>
              </w:rPr>
              <w:t>14-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 xml:space="preserve">ჯერ,  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პირველი კვირის გარდა, ფასდება სემესტრის განმავლობაში - 14 ქულით;</w:t>
            </w:r>
          </w:p>
          <w:p w14:paraId="79837A7B" w14:textId="77777777" w:rsidR="00696786" w:rsidRPr="00974168" w:rsidRDefault="00696786" w:rsidP="00BF7B76">
            <w:pPr>
              <w:numPr>
                <w:ilvl w:val="0"/>
                <w:numId w:val="8"/>
              </w:numPr>
              <w:spacing w:after="0" w:line="276" w:lineRule="auto"/>
              <w:ind w:left="34" w:firstLine="22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ბლიც გამოკითხვა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ტარდება 14-ჯერ, პირველი კვირის გარდა და ფასდება სემესტრის განმავლობაში - 14 ქულით;</w:t>
            </w:r>
          </w:p>
          <w:p w14:paraId="43FEB2A6" w14:textId="77777777" w:rsidR="00696786" w:rsidRPr="00974168" w:rsidRDefault="00696786" w:rsidP="00BF7B76">
            <w:pPr>
              <w:numPr>
                <w:ilvl w:val="0"/>
                <w:numId w:val="8"/>
              </w:numPr>
              <w:spacing w:after="0" w:line="276" w:lineRule="auto"/>
              <w:ind w:left="34" w:firstLine="22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ქვიზი - </w:t>
            </w:r>
            <w:r w:rsidRPr="00974168">
              <w:rPr>
                <w:rFonts w:ascii="Sylfaen" w:hAnsi="Sylfaen" w:cs="AcadNusx"/>
                <w:sz w:val="20"/>
                <w:szCs w:val="20"/>
                <w:lang w:val="ka-GE"/>
              </w:rPr>
              <w:t>ტარდება სემესტრში ორჯერ, თითოეული ფასდება 6 ქულით; ქვიზი არის 12 საკითხიანი, მოიცავს ლათინურ ენაზე სამედიცინო ტერმინოლოგიისა და რეცეპტურის გაწერას. თითო სწორი პასუხი ფასდება 0, 5  ქულით.</w:t>
            </w:r>
            <w:r w:rsidRPr="00974168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974168">
              <w:rPr>
                <w:rFonts w:ascii="Sylfaen" w:hAnsi="Sylfaen" w:cs="AcadNusx"/>
                <w:sz w:val="20"/>
                <w:szCs w:val="20"/>
                <w:lang w:val="ka-GE"/>
              </w:rPr>
              <w:t>სულ 12 ქულა.</w:t>
            </w:r>
          </w:p>
          <w:p w14:paraId="1D186EC9" w14:textId="77777777" w:rsidR="00696786" w:rsidRPr="00974168" w:rsidRDefault="00696786" w:rsidP="00BF7B76">
            <w:pPr>
              <w:numPr>
                <w:ilvl w:val="0"/>
                <w:numId w:val="8"/>
              </w:numPr>
              <w:spacing w:after="0" w:line="276" w:lineRule="auto"/>
              <w:ind w:left="34" w:firstLine="22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გამოცდა - 20 ქულა.</w:t>
            </w:r>
            <w:r w:rsidRPr="0097416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rFonts w:ascii="Sylfaen" w:hAnsi="Sylfaen" w:cs="AcadNusx"/>
                <w:sz w:val="20"/>
                <w:szCs w:val="20"/>
                <w:lang w:val="ka-GE"/>
              </w:rPr>
              <w:t>ეძლევა ტესტი 20 საკითხით, თითო სწორი პასუხი ფასდება ერთი ქულით.</w:t>
            </w:r>
          </w:p>
          <w:p w14:paraId="4D5EDEC0" w14:textId="77777777" w:rsidR="00561711" w:rsidRPr="00974168" w:rsidRDefault="00561711" w:rsidP="00BF7B76">
            <w:pPr>
              <w:spacing w:after="0" w:line="276" w:lineRule="auto"/>
              <w:ind w:left="34" w:firstLine="228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4B943B66" w14:textId="77777777" w:rsidR="00696786" w:rsidRPr="00974168" w:rsidRDefault="00696786" w:rsidP="00BF7B76">
            <w:pPr>
              <w:spacing w:after="0" w:line="276" w:lineRule="auto"/>
              <w:ind w:left="34" w:firstLine="228"/>
              <w:rPr>
                <w:rFonts w:ascii="Sylfaen" w:hAnsi="Sylfaen" w:cs="AcadNusx"/>
                <w:b/>
                <w:sz w:val="20"/>
                <w:szCs w:val="20"/>
              </w:rPr>
            </w:pPr>
            <w:r w:rsidRPr="0097416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="003F3D81" w:rsidRPr="0097416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30</w:t>
            </w:r>
            <w:r w:rsidRPr="0097416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ქულით.</w:t>
            </w:r>
          </w:p>
          <w:p w14:paraId="10B7951E" w14:textId="77777777" w:rsidR="00696786" w:rsidRPr="00974168" w:rsidRDefault="00696786" w:rsidP="00BF7B76">
            <w:pPr>
              <w:spacing w:after="0" w:line="276" w:lineRule="auto"/>
              <w:ind w:left="262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974168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6DE06A4D" w14:textId="77777777" w:rsidR="00696786" w:rsidRPr="00974168" w:rsidRDefault="00696786" w:rsidP="00BF7B76">
            <w:pPr>
              <w:spacing w:after="0" w:line="276" w:lineRule="auto"/>
              <w:ind w:left="34" w:firstLine="228"/>
              <w:rPr>
                <w:rFonts w:ascii="Sylfaen" w:hAnsi="Sylfaen" w:cs="Times New Roman"/>
                <w:sz w:val="20"/>
                <w:szCs w:val="20"/>
              </w:rPr>
            </w:pP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555AF3F9" w14:textId="77777777" w:rsidR="00696786" w:rsidRPr="00974168" w:rsidRDefault="00696786" w:rsidP="00BF7B76">
            <w:pPr>
              <w:spacing w:after="0" w:line="276" w:lineRule="auto"/>
              <w:ind w:left="34" w:firstLine="228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97416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="003F3D81" w:rsidRPr="0097416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21 </w:t>
            </w:r>
            <w:r w:rsidRPr="0097416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ქულით.</w:t>
            </w:r>
          </w:p>
          <w:p w14:paraId="1D4E75CB" w14:textId="77777777" w:rsidR="0086313C" w:rsidRPr="00974168" w:rsidRDefault="00696786" w:rsidP="00BF7B76">
            <w:pPr>
              <w:autoSpaceDE w:val="0"/>
              <w:autoSpaceDN w:val="0"/>
              <w:adjustRightInd w:val="0"/>
              <w:spacing w:after="0" w:line="276" w:lineRule="auto"/>
              <w:ind w:left="34" w:firstLine="228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974168">
              <w:rPr>
                <w:rFonts w:ascii="Sylfaen" w:hAnsi="Sylfaen"/>
                <w:sz w:val="20"/>
                <w:szCs w:val="20"/>
              </w:rPr>
              <w:t>-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974168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974168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97416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974168" w:rsidRPr="00974168" w14:paraId="5FCE56C0" w14:textId="77777777" w:rsidTr="00BF7B76">
        <w:trPr>
          <w:trHeight w:val="841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56EFD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9E40" w14:textId="77777777" w:rsidR="0086313C" w:rsidRPr="00974168" w:rsidRDefault="00831C02" w:rsidP="00BF7B76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ამირანაშვილი</w:t>
            </w: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ნ, გიგოლაევა ნ, გიორგობიანი რ - ლათინური სამედიცინო ტერმინოლოგიის საფუძვლები, </w:t>
            </w:r>
            <w:r w:rsidR="000D0663"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>სახელმძღვანელო და რვეული უმაღლესი სამედიცინო სასწავლებლის სტუდენტებისათვის. უნივერსალი</w:t>
            </w: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="000D0663"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>თბ.</w:t>
            </w: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>, 2017.</w:t>
            </w:r>
          </w:p>
          <w:p w14:paraId="1A26DBE3" w14:textId="77777777" w:rsidR="00006DC2" w:rsidRPr="00974168" w:rsidRDefault="00006DC2" w:rsidP="00BF7B76">
            <w:pPr>
              <w:pStyle w:val="ListParagraph"/>
              <w:numPr>
                <w:ilvl w:val="0"/>
                <w:numId w:val="16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გიგოლაევა</w:t>
            </w:r>
            <w:r w:rsidRPr="00974168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974168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ნ</w:t>
            </w:r>
            <w:r w:rsidRPr="00974168">
              <w:rPr>
                <w:rFonts w:ascii="Verdana" w:hAnsi="Verdana"/>
                <w:sz w:val="20"/>
                <w:szCs w:val="20"/>
                <w:shd w:val="clear" w:color="auto" w:fill="FFFFFF"/>
              </w:rPr>
              <w:t>.,</w:t>
            </w:r>
            <w:r w:rsidRPr="00974168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974168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გიორგობიანი</w:t>
            </w:r>
            <w:r w:rsidRPr="00974168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974168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რ</w:t>
            </w:r>
            <w:r w:rsidRPr="00974168">
              <w:rPr>
                <w:rFonts w:ascii="Verdana" w:hAnsi="Verdana"/>
                <w:sz w:val="20"/>
                <w:szCs w:val="20"/>
                <w:shd w:val="clear" w:color="auto" w:fill="FFFFFF"/>
              </w:rPr>
              <w:t>.,</w:t>
            </w:r>
            <w:r w:rsidRPr="00974168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974168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სირაძე</w:t>
            </w:r>
            <w:r w:rsidRPr="00974168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974168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ნ</w:t>
            </w:r>
            <w:r w:rsidRPr="00974168">
              <w:rPr>
                <w:rFonts w:ascii="Verdana" w:hAnsi="Verdana"/>
                <w:sz w:val="20"/>
                <w:szCs w:val="20"/>
                <w:shd w:val="clear" w:color="auto" w:fill="FFFFFF"/>
              </w:rPr>
              <w:t>.</w:t>
            </w:r>
            <w:r w:rsidRPr="00974168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- </w:t>
            </w:r>
            <w:r w:rsidRPr="00974168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სამედიცინო</w:t>
            </w:r>
            <w:r w:rsidRPr="00974168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974168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ლათინური</w:t>
            </w:r>
            <w:r w:rsidRPr="00974168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974168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ენა</w:t>
            </w:r>
            <w:r w:rsidRPr="00974168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. თბ., 2007.</w:t>
            </w:r>
          </w:p>
        </w:tc>
      </w:tr>
      <w:tr w:rsidR="00974168" w:rsidRPr="00974168" w14:paraId="1945ECE0" w14:textId="77777777" w:rsidTr="00BF7B76">
        <w:trPr>
          <w:trHeight w:val="1367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E1F0" w14:textId="77777777" w:rsidR="0086313C" w:rsidRPr="00974168" w:rsidRDefault="0086313C" w:rsidP="00BF7B76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74168">
              <w:rPr>
                <w:rFonts w:ascii="Sylfaen" w:hAnsi="Sylfaen"/>
                <w:b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7406" w14:textId="77777777" w:rsidR="002917C6" w:rsidRPr="00974168" w:rsidRDefault="002917C6" w:rsidP="00BF7B76">
            <w:pPr>
              <w:numPr>
                <w:ilvl w:val="0"/>
                <w:numId w:val="15"/>
              </w:numPr>
              <w:spacing w:after="0" w:line="276" w:lineRule="auto"/>
              <w:ind w:left="34" w:firstLine="228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>გაგუა ი.,  გამყრელიძე ე. - ლათინური ენა, გამომცემლობა ლოგოსი, 2013</w:t>
            </w:r>
          </w:p>
          <w:p w14:paraId="592A0117" w14:textId="77777777" w:rsidR="000D0663" w:rsidRPr="00974168" w:rsidRDefault="002917C6" w:rsidP="00BF7B76">
            <w:pPr>
              <w:numPr>
                <w:ilvl w:val="0"/>
                <w:numId w:val="15"/>
              </w:numPr>
              <w:spacing w:after="0" w:line="276" w:lineRule="auto"/>
              <w:ind w:left="34" w:firstLine="228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ამირანაშვილი ნ., </w:t>
            </w:r>
            <w:r w:rsidRPr="00974168">
              <w:rPr>
                <w:rFonts w:ascii="Sylfaen" w:hAnsi="Sylfaen"/>
                <w:bCs/>
                <w:sz w:val="20"/>
                <w:szCs w:val="20"/>
              </w:rPr>
              <w:t>სპეციალურ ტერმინთა შედგენის ზოგადი პრინციპები</w:t>
            </w:r>
          </w:p>
          <w:p w14:paraId="3B78B34F" w14:textId="77777777" w:rsidR="000D0663" w:rsidRPr="00974168" w:rsidRDefault="000D0663" w:rsidP="00BF7B76">
            <w:pPr>
              <w:spacing w:after="0" w:line="276" w:lineRule="auto"/>
              <w:ind w:left="262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   </w:t>
            </w:r>
            <w:r w:rsidR="002917C6"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="002917C6" w:rsidRPr="00974168">
              <w:rPr>
                <w:rFonts w:ascii="Sylfaen" w:hAnsi="Sylfaen"/>
                <w:bCs/>
                <w:sz w:val="20"/>
                <w:szCs w:val="20"/>
              </w:rPr>
              <w:t>და სიტყვაწარმოების საკითხები თანამედროვე</w:t>
            </w:r>
            <w:r w:rsidRPr="00974168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="002917C6" w:rsidRPr="00974168">
              <w:rPr>
                <w:rFonts w:ascii="Sylfaen" w:hAnsi="Sylfaen"/>
                <w:bCs/>
                <w:sz w:val="20"/>
                <w:szCs w:val="20"/>
              </w:rPr>
              <w:t xml:space="preserve">სამედიცინო </w:t>
            </w: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2083C361" w14:textId="77777777" w:rsidR="002917C6" w:rsidRPr="00974168" w:rsidRDefault="000D0663" w:rsidP="00BF7B76">
            <w:pPr>
              <w:spacing w:after="0" w:line="276" w:lineRule="auto"/>
              <w:ind w:left="262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       </w:t>
            </w:r>
            <w:r w:rsidR="002917C6" w:rsidRPr="00974168">
              <w:rPr>
                <w:rFonts w:ascii="Sylfaen" w:hAnsi="Sylfaen"/>
                <w:bCs/>
                <w:sz w:val="20"/>
                <w:szCs w:val="20"/>
              </w:rPr>
              <w:t>ტერმინოლოგიაში</w:t>
            </w:r>
            <w:r w:rsidR="002917C6"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(სადისერტაციო ნაშრომი), 2007</w:t>
            </w:r>
          </w:p>
          <w:p w14:paraId="79EB265E" w14:textId="77777777" w:rsidR="000D0663" w:rsidRPr="00974168" w:rsidRDefault="002917C6" w:rsidP="00BF7B76">
            <w:pPr>
              <w:numPr>
                <w:ilvl w:val="0"/>
                <w:numId w:val="15"/>
              </w:numPr>
              <w:spacing w:after="0" w:line="276" w:lineRule="auto"/>
              <w:ind w:left="34" w:firstLine="228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>გაფრინდაშვილი ნ</w:t>
            </w:r>
            <w:r w:rsidR="000D0663"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., - </w:t>
            </w: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>ლათინური ენა და საერთაშორისო სამედიცინო</w:t>
            </w:r>
          </w:p>
          <w:p w14:paraId="4D2BE4F3" w14:textId="77777777" w:rsidR="002917C6" w:rsidRPr="00974168" w:rsidRDefault="000D0663" w:rsidP="00BF7B76">
            <w:pPr>
              <w:spacing w:after="0" w:line="276" w:lineRule="auto"/>
              <w:ind w:left="262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  </w:t>
            </w:r>
            <w:r w:rsidR="002917C6"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="002917C6"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ტერმინოლოგიის საფუძვლები, </w:t>
            </w: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>თბ.</w:t>
            </w:r>
            <w:r w:rsidR="002917C6"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>, 2012</w:t>
            </w:r>
          </w:p>
          <w:p w14:paraId="27FB2169" w14:textId="77777777" w:rsidR="00B4174F" w:rsidRPr="00974168" w:rsidRDefault="002917C6" w:rsidP="00BF7B76">
            <w:pPr>
              <w:numPr>
                <w:ilvl w:val="0"/>
                <w:numId w:val="15"/>
              </w:numPr>
              <w:spacing w:after="0" w:line="276" w:lineRule="auto"/>
              <w:ind w:left="34" w:firstLine="228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სამედიცინო ტერმინოლოგიის განმარტებითი ლექსიკონი. ეროვნული </w:t>
            </w:r>
            <w:r w:rsidR="00B4174F"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683D7888" w14:textId="77777777" w:rsidR="0086313C" w:rsidRPr="00974168" w:rsidRDefault="00B4174F" w:rsidP="00BF7B76">
            <w:pPr>
              <w:spacing w:after="0" w:line="276" w:lineRule="auto"/>
              <w:ind w:left="262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      </w:t>
            </w:r>
            <w:r w:rsidR="002917C6"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სამეცნიერო ბიბლიოთეკის ელექტრონული რესურსი: </w:t>
            </w:r>
            <w:hyperlink r:id="rId9" w:history="1">
              <w:r w:rsidR="002917C6" w:rsidRPr="00974168">
                <w:rPr>
                  <w:rStyle w:val="Hyperlink"/>
                  <w:rFonts w:ascii="Sylfaen" w:hAnsi="Sylfaen"/>
                  <w:bCs/>
                  <w:color w:val="auto"/>
                  <w:sz w:val="20"/>
                  <w:szCs w:val="20"/>
                  <w:lang w:val="ka-GE"/>
                </w:rPr>
                <w:t>http://www.nplg.gov.ge/gwdict/index.php?a=index&amp;d=13</w:t>
              </w:r>
            </w:hyperlink>
            <w:r w:rsidR="002917C6" w:rsidRPr="0097416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(13.01.2018; 12:58).</w:t>
            </w:r>
          </w:p>
        </w:tc>
      </w:tr>
    </w:tbl>
    <w:p w14:paraId="5A73B92D" w14:textId="56CF84A5" w:rsidR="00442B7A" w:rsidRPr="00974168" w:rsidRDefault="003A1C5F" w:rsidP="00477A97">
      <w:pPr>
        <w:spacing w:line="360" w:lineRule="auto"/>
        <w:jc w:val="both"/>
        <w:rPr>
          <w:lang w:val="ka-GE"/>
        </w:rPr>
      </w:pPr>
      <w:r w:rsidRPr="00974168">
        <w:rPr>
          <w:rFonts w:ascii="Sylfaen" w:hAnsi="Sylfaen"/>
          <w:lang w:val="ka-GE"/>
        </w:rPr>
        <w:t xml:space="preserve"> </w:t>
      </w:r>
    </w:p>
    <w:sectPr w:rsidR="00442B7A" w:rsidRPr="00974168" w:rsidSect="0086313C">
      <w:footerReference w:type="default" r:id="rId10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CF0889" w14:textId="77777777" w:rsidR="00E15612" w:rsidRDefault="00E15612" w:rsidP="00681227">
      <w:pPr>
        <w:spacing w:after="0" w:line="240" w:lineRule="auto"/>
      </w:pPr>
      <w:r>
        <w:separator/>
      </w:r>
    </w:p>
  </w:endnote>
  <w:endnote w:type="continuationSeparator" w:id="0">
    <w:p w14:paraId="3165E4D0" w14:textId="77777777" w:rsidR="00E15612" w:rsidRDefault="00E15612" w:rsidP="00681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27477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ADBE08" w14:textId="3DB063C9" w:rsidR="00681227" w:rsidRDefault="0068122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6B6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4DDE2E6E" w14:textId="77777777" w:rsidR="00681227" w:rsidRDefault="00681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FA994F" w14:textId="77777777" w:rsidR="00E15612" w:rsidRDefault="00E15612" w:rsidP="00681227">
      <w:pPr>
        <w:spacing w:after="0" w:line="240" w:lineRule="auto"/>
      </w:pPr>
      <w:r>
        <w:separator/>
      </w:r>
    </w:p>
  </w:footnote>
  <w:footnote w:type="continuationSeparator" w:id="0">
    <w:p w14:paraId="15E4E5D1" w14:textId="77777777" w:rsidR="00E15612" w:rsidRDefault="00E15612" w:rsidP="006812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C7635E5"/>
    <w:multiLevelType w:val="hybridMultilevel"/>
    <w:tmpl w:val="AD58B4C6"/>
    <w:lvl w:ilvl="0" w:tplc="841832F8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E19C0"/>
    <w:multiLevelType w:val="hybridMultilevel"/>
    <w:tmpl w:val="7F289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769F7"/>
    <w:multiLevelType w:val="hybridMultilevel"/>
    <w:tmpl w:val="1C8458A8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903D7B"/>
    <w:multiLevelType w:val="hybridMultilevel"/>
    <w:tmpl w:val="AE9C13D4"/>
    <w:lvl w:ilvl="0" w:tplc="043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D11436"/>
    <w:multiLevelType w:val="hybridMultilevel"/>
    <w:tmpl w:val="2BD85E38"/>
    <w:lvl w:ilvl="0" w:tplc="841832F8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9BC3CBD"/>
    <w:multiLevelType w:val="hybridMultilevel"/>
    <w:tmpl w:val="15663FF0"/>
    <w:lvl w:ilvl="0" w:tplc="B84E3CF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5C1A186A"/>
    <w:multiLevelType w:val="hybridMultilevel"/>
    <w:tmpl w:val="D0B4376A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FA4703"/>
    <w:multiLevelType w:val="hybridMultilevel"/>
    <w:tmpl w:val="F7729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972B99"/>
    <w:multiLevelType w:val="hybridMultilevel"/>
    <w:tmpl w:val="F74A904E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"/>
  </w:num>
  <w:num w:numId="9">
    <w:abstractNumId w:val="3"/>
  </w:num>
  <w:num w:numId="10">
    <w:abstractNumId w:val="8"/>
  </w:num>
  <w:num w:numId="11">
    <w:abstractNumId w:val="11"/>
  </w:num>
  <w:num w:numId="12">
    <w:abstractNumId w:val="1"/>
  </w:num>
  <w:num w:numId="13">
    <w:abstractNumId w:val="4"/>
  </w:num>
  <w:num w:numId="14">
    <w:abstractNumId w:val="9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6DC2"/>
    <w:rsid w:val="0002318D"/>
    <w:rsid w:val="000304D6"/>
    <w:rsid w:val="00043EEA"/>
    <w:rsid w:val="00045A24"/>
    <w:rsid w:val="000569B4"/>
    <w:rsid w:val="00060CD4"/>
    <w:rsid w:val="00065C16"/>
    <w:rsid w:val="00077215"/>
    <w:rsid w:val="00092D75"/>
    <w:rsid w:val="000C5139"/>
    <w:rsid w:val="000D0663"/>
    <w:rsid w:val="000D5126"/>
    <w:rsid w:val="000E5E89"/>
    <w:rsid w:val="00102356"/>
    <w:rsid w:val="00117177"/>
    <w:rsid w:val="001224C8"/>
    <w:rsid w:val="00124741"/>
    <w:rsid w:val="0013291F"/>
    <w:rsid w:val="00133818"/>
    <w:rsid w:val="00140F15"/>
    <w:rsid w:val="001463A8"/>
    <w:rsid w:val="00153BFE"/>
    <w:rsid w:val="001B1AA4"/>
    <w:rsid w:val="001D63FE"/>
    <w:rsid w:val="001E7AEC"/>
    <w:rsid w:val="002154A1"/>
    <w:rsid w:val="00217CE8"/>
    <w:rsid w:val="00240434"/>
    <w:rsid w:val="00250433"/>
    <w:rsid w:val="00257405"/>
    <w:rsid w:val="002578A4"/>
    <w:rsid w:val="0028607A"/>
    <w:rsid w:val="00287C7C"/>
    <w:rsid w:val="002917C6"/>
    <w:rsid w:val="002B732B"/>
    <w:rsid w:val="002C6122"/>
    <w:rsid w:val="003137DF"/>
    <w:rsid w:val="003170E8"/>
    <w:rsid w:val="003248DE"/>
    <w:rsid w:val="003757EC"/>
    <w:rsid w:val="00376B68"/>
    <w:rsid w:val="00397138"/>
    <w:rsid w:val="003A1C5F"/>
    <w:rsid w:val="003A2422"/>
    <w:rsid w:val="003B39BA"/>
    <w:rsid w:val="003F3D81"/>
    <w:rsid w:val="00401552"/>
    <w:rsid w:val="00442B7A"/>
    <w:rsid w:val="00477A97"/>
    <w:rsid w:val="00487C0D"/>
    <w:rsid w:val="004A4388"/>
    <w:rsid w:val="004A740F"/>
    <w:rsid w:val="004A7735"/>
    <w:rsid w:val="004C75CD"/>
    <w:rsid w:val="004C7BD7"/>
    <w:rsid w:val="004D75CC"/>
    <w:rsid w:val="00502EAE"/>
    <w:rsid w:val="00505C19"/>
    <w:rsid w:val="0052113D"/>
    <w:rsid w:val="00540F26"/>
    <w:rsid w:val="00561711"/>
    <w:rsid w:val="00567007"/>
    <w:rsid w:val="0059162D"/>
    <w:rsid w:val="00593FD4"/>
    <w:rsid w:val="00597E5C"/>
    <w:rsid w:val="005A0E91"/>
    <w:rsid w:val="005A186B"/>
    <w:rsid w:val="005C48AD"/>
    <w:rsid w:val="005C7ACF"/>
    <w:rsid w:val="005E18A4"/>
    <w:rsid w:val="005F2291"/>
    <w:rsid w:val="006107E9"/>
    <w:rsid w:val="00655052"/>
    <w:rsid w:val="00657509"/>
    <w:rsid w:val="00664E8F"/>
    <w:rsid w:val="00680E7D"/>
    <w:rsid w:val="00681227"/>
    <w:rsid w:val="006944CC"/>
    <w:rsid w:val="00696786"/>
    <w:rsid w:val="006A467C"/>
    <w:rsid w:val="006A6583"/>
    <w:rsid w:val="00703BF1"/>
    <w:rsid w:val="007174FE"/>
    <w:rsid w:val="00717C8C"/>
    <w:rsid w:val="007220F7"/>
    <w:rsid w:val="007454A6"/>
    <w:rsid w:val="00750B19"/>
    <w:rsid w:val="0075574B"/>
    <w:rsid w:val="007641BA"/>
    <w:rsid w:val="007918C9"/>
    <w:rsid w:val="007A5336"/>
    <w:rsid w:val="007C2C1B"/>
    <w:rsid w:val="007E0B88"/>
    <w:rsid w:val="0082243D"/>
    <w:rsid w:val="00831C02"/>
    <w:rsid w:val="00843107"/>
    <w:rsid w:val="0086313C"/>
    <w:rsid w:val="008879EC"/>
    <w:rsid w:val="008A0C11"/>
    <w:rsid w:val="00922A67"/>
    <w:rsid w:val="00965178"/>
    <w:rsid w:val="00974168"/>
    <w:rsid w:val="00995765"/>
    <w:rsid w:val="009B2B3A"/>
    <w:rsid w:val="009D4C7D"/>
    <w:rsid w:val="00A379E9"/>
    <w:rsid w:val="00A53CEA"/>
    <w:rsid w:val="00A60ED8"/>
    <w:rsid w:val="00B2358C"/>
    <w:rsid w:val="00B4174F"/>
    <w:rsid w:val="00B54B43"/>
    <w:rsid w:val="00B81CE7"/>
    <w:rsid w:val="00BA76AD"/>
    <w:rsid w:val="00BB0479"/>
    <w:rsid w:val="00BC5B57"/>
    <w:rsid w:val="00BF610A"/>
    <w:rsid w:val="00BF7B76"/>
    <w:rsid w:val="00C170F6"/>
    <w:rsid w:val="00C3584D"/>
    <w:rsid w:val="00C41ADB"/>
    <w:rsid w:val="00C469C2"/>
    <w:rsid w:val="00C5091D"/>
    <w:rsid w:val="00C53D4A"/>
    <w:rsid w:val="00C73E8A"/>
    <w:rsid w:val="00C773F7"/>
    <w:rsid w:val="00CA42E9"/>
    <w:rsid w:val="00CB27BC"/>
    <w:rsid w:val="00CB5391"/>
    <w:rsid w:val="00CC0631"/>
    <w:rsid w:val="00CC4B32"/>
    <w:rsid w:val="00CF16C8"/>
    <w:rsid w:val="00D445A7"/>
    <w:rsid w:val="00D73FBA"/>
    <w:rsid w:val="00DB168B"/>
    <w:rsid w:val="00DB539C"/>
    <w:rsid w:val="00DB796D"/>
    <w:rsid w:val="00DC0FCC"/>
    <w:rsid w:val="00DD4E71"/>
    <w:rsid w:val="00DE1442"/>
    <w:rsid w:val="00DE41F1"/>
    <w:rsid w:val="00DF0C91"/>
    <w:rsid w:val="00DF4284"/>
    <w:rsid w:val="00DF525E"/>
    <w:rsid w:val="00DF5D05"/>
    <w:rsid w:val="00E1136A"/>
    <w:rsid w:val="00E15612"/>
    <w:rsid w:val="00E32D22"/>
    <w:rsid w:val="00E41523"/>
    <w:rsid w:val="00E613F2"/>
    <w:rsid w:val="00E726A8"/>
    <w:rsid w:val="00E93E62"/>
    <w:rsid w:val="00EC12F3"/>
    <w:rsid w:val="00F317B5"/>
    <w:rsid w:val="00F36B45"/>
    <w:rsid w:val="00F45197"/>
    <w:rsid w:val="00F46A47"/>
    <w:rsid w:val="00F51DAB"/>
    <w:rsid w:val="00F61B85"/>
    <w:rsid w:val="00F67C40"/>
    <w:rsid w:val="00F947CD"/>
    <w:rsid w:val="00F96165"/>
    <w:rsid w:val="00FB53BD"/>
    <w:rsid w:val="00FC2DBC"/>
    <w:rsid w:val="00FE1811"/>
    <w:rsid w:val="00FE280F"/>
    <w:rsid w:val="00FE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BF646"/>
  <w15:docId w15:val="{06B247CB-1B57-4465-92C9-DF5AFB46B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4C75C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812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227"/>
  </w:style>
  <w:style w:type="paragraph" w:styleId="Footer">
    <w:name w:val="footer"/>
    <w:basedOn w:val="Normal"/>
    <w:link w:val="FooterChar"/>
    <w:uiPriority w:val="99"/>
    <w:unhideWhenUsed/>
    <w:rsid w:val="006812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2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plg.gov.ge/gwdict/index.php?a=index&amp;d=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4BEE4-3E01-48A9-A2BD-42613952B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2112</Words>
  <Characters>12044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User-101</dc:creator>
  <cp:lastModifiedBy>თამარ სოზიაშვილი</cp:lastModifiedBy>
  <cp:revision>17</cp:revision>
  <cp:lastPrinted>2018-03-13T13:30:00Z</cp:lastPrinted>
  <dcterms:created xsi:type="dcterms:W3CDTF">2019-06-08T11:30:00Z</dcterms:created>
  <dcterms:modified xsi:type="dcterms:W3CDTF">2024-12-30T12:04:00Z</dcterms:modified>
</cp:coreProperties>
</file>